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06101" w14:textId="77777777" w:rsidR="005862AD" w:rsidRPr="00DA3AAF" w:rsidRDefault="005862AD" w:rsidP="005862AD">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DA3AAF">
        <w:rPr>
          <w:rFonts w:ascii="Calibri" w:eastAsia="Times New Roman" w:hAnsi="Calibri" w:cs="Calibri"/>
          <w:b/>
          <w:color w:val="002060"/>
          <w:sz w:val="28"/>
          <w:szCs w:val="28"/>
          <w:lang w:val="en-GB" w:eastAsia="en-GB"/>
        </w:rPr>
        <w:t>Annex A</w:t>
      </w:r>
    </w:p>
    <w:p w14:paraId="14264AB1" w14:textId="6A1254EC" w:rsidR="005862AD" w:rsidRPr="00DA3AAF" w:rsidRDefault="005862AD" w:rsidP="005862AD">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DA3AAF">
        <w:rPr>
          <w:rFonts w:ascii="Calibri" w:eastAsia="Times New Roman" w:hAnsi="Calibri" w:cs="Calibri"/>
          <w:b/>
          <w:color w:val="002060"/>
          <w:sz w:val="28"/>
          <w:szCs w:val="28"/>
          <w:lang w:val="en-GB" w:eastAsia="en-GB"/>
        </w:rPr>
        <w:t xml:space="preserve">Call for Proposal (CFP) for </w:t>
      </w:r>
      <w:r w:rsidR="00713F99">
        <w:rPr>
          <w:rFonts w:ascii="Calibri" w:eastAsia="Times New Roman" w:hAnsi="Calibri" w:cs="Calibri"/>
          <w:b/>
          <w:color w:val="002060"/>
          <w:sz w:val="28"/>
          <w:szCs w:val="28"/>
          <w:lang w:val="en-GB" w:eastAsia="en-GB"/>
        </w:rPr>
        <w:t>Responsible Parties</w:t>
      </w:r>
    </w:p>
    <w:p w14:paraId="1A587306" w14:textId="24633819" w:rsidR="005862AD" w:rsidRPr="000B480F" w:rsidRDefault="005862AD" w:rsidP="005862AD">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E41721D" w14:textId="77777777" w:rsidR="005862AD" w:rsidRDefault="005862AD" w:rsidP="005862AD">
      <w:pPr>
        <w:spacing w:after="0" w:line="240" w:lineRule="auto"/>
        <w:rPr>
          <w:rFonts w:ascii="Calibri" w:eastAsia="Calibri" w:hAnsi="Calibri" w:cs="Calibri"/>
          <w:b/>
          <w:bCs/>
          <w:sz w:val="18"/>
          <w:szCs w:val="18"/>
          <w:lang w:val="en-CA"/>
        </w:rPr>
      </w:pPr>
    </w:p>
    <w:p w14:paraId="4EF3D94E" w14:textId="77777777" w:rsidR="005862AD" w:rsidRPr="00DE5BBC" w:rsidRDefault="005862AD" w:rsidP="005862AD">
      <w:pPr>
        <w:spacing w:after="0" w:line="240" w:lineRule="auto"/>
        <w:jc w:val="center"/>
        <w:rPr>
          <w:rFonts w:ascii="Calibri" w:eastAsia="Calibri" w:hAnsi="Calibri" w:cs="Calibri"/>
          <w:b/>
          <w:bCs/>
          <w:color w:val="0070C0"/>
          <w:sz w:val="18"/>
          <w:szCs w:val="18"/>
          <w:u w:val="single"/>
          <w:lang w:val="en-CA"/>
        </w:rPr>
      </w:pPr>
      <w:r w:rsidRPr="00DE5BBC">
        <w:rPr>
          <w:rFonts w:ascii="Calibri" w:eastAsia="Times New Roman" w:hAnsi="Calibri" w:cs="Calibri"/>
          <w:b/>
          <w:color w:val="0070C0"/>
          <w:sz w:val="18"/>
          <w:szCs w:val="18"/>
          <w:u w:val="single"/>
          <w:lang w:val="en-GB" w:eastAsia="en-GB"/>
        </w:rPr>
        <w:t>Section 1</w:t>
      </w:r>
    </w:p>
    <w:p w14:paraId="7BE45E1F" w14:textId="77777777" w:rsidR="005862AD" w:rsidRDefault="005862AD" w:rsidP="005862AD">
      <w:pPr>
        <w:spacing w:after="0" w:line="240" w:lineRule="auto"/>
        <w:rPr>
          <w:rFonts w:ascii="Calibri" w:eastAsia="Calibri" w:hAnsi="Calibri" w:cs="Calibri"/>
          <w:b/>
          <w:bCs/>
          <w:sz w:val="18"/>
          <w:szCs w:val="18"/>
          <w:lang w:val="en-CA"/>
        </w:rPr>
      </w:pPr>
    </w:p>
    <w:p w14:paraId="02FBD4D6" w14:textId="77777777" w:rsidR="005862AD" w:rsidRDefault="005862AD" w:rsidP="0063198B">
      <w:pPr>
        <w:shd w:val="clear" w:color="auto" w:fill="FFFFFF" w:themeFill="background1"/>
        <w:spacing w:after="0" w:line="240" w:lineRule="auto"/>
        <w:rPr>
          <w:rFonts w:ascii="Calibri" w:eastAsia="Calibri" w:hAnsi="Calibri" w:cs="Calibri"/>
          <w:b/>
          <w:bCs/>
          <w:sz w:val="18"/>
          <w:szCs w:val="18"/>
          <w:lang w:val="en-CA"/>
        </w:rPr>
      </w:pPr>
    </w:p>
    <w:p w14:paraId="4CCDC2F2" w14:textId="75EF46F9" w:rsidR="00CB0F4A" w:rsidRPr="00CB0F4A" w:rsidRDefault="00A07D12" w:rsidP="00CB0F4A">
      <w:pPr>
        <w:rPr>
          <w:rFonts w:eastAsia="Times New Roman" w:cstheme="minorHAnsi"/>
          <w:b/>
          <w:color w:val="000000"/>
          <w:sz w:val="18"/>
          <w:szCs w:val="18"/>
        </w:rPr>
      </w:pPr>
      <w:r>
        <w:rPr>
          <w:rFonts w:ascii="Calibri" w:eastAsia="Calibri" w:hAnsi="Calibri" w:cs="Calibri"/>
          <w:b/>
          <w:bCs/>
          <w:sz w:val="18"/>
          <w:szCs w:val="18"/>
          <w:lang w:val="en-CA"/>
        </w:rPr>
        <w:t>CFP No. BRB30/CFP 202</w:t>
      </w:r>
      <w:r w:rsidR="00E65FA3">
        <w:rPr>
          <w:rFonts w:ascii="Calibri" w:eastAsia="Calibri" w:hAnsi="Calibri" w:cs="Calibri"/>
          <w:b/>
          <w:bCs/>
          <w:sz w:val="18"/>
          <w:szCs w:val="18"/>
          <w:lang w:val="en-CA"/>
        </w:rPr>
        <w:t>2</w:t>
      </w:r>
      <w:r>
        <w:rPr>
          <w:rFonts w:ascii="Calibri" w:eastAsia="Calibri" w:hAnsi="Calibri" w:cs="Calibri"/>
          <w:b/>
          <w:bCs/>
          <w:sz w:val="18"/>
          <w:szCs w:val="18"/>
          <w:lang w:val="en-CA"/>
        </w:rPr>
        <w:t>/</w:t>
      </w:r>
      <w:r w:rsidR="00E65FA3">
        <w:rPr>
          <w:rFonts w:ascii="Calibri" w:eastAsia="Calibri" w:hAnsi="Calibri" w:cs="Calibri"/>
          <w:b/>
          <w:bCs/>
          <w:sz w:val="18"/>
          <w:szCs w:val="18"/>
          <w:lang w:val="en-CA"/>
        </w:rPr>
        <w:t>01</w:t>
      </w:r>
    </w:p>
    <w:p w14:paraId="0BE8DCA5" w14:textId="376DCE77" w:rsidR="005862AD" w:rsidRPr="000B480F" w:rsidRDefault="005862AD" w:rsidP="00BE6A3C">
      <w:pPr>
        <w:shd w:val="clear" w:color="auto" w:fill="FFFFFF" w:themeFill="background1"/>
        <w:spacing w:after="0" w:line="240" w:lineRule="auto"/>
        <w:rPr>
          <w:rFonts w:ascii="Calibri" w:eastAsia="Calibri" w:hAnsi="Calibri" w:cs="Calibri"/>
          <w:sz w:val="18"/>
          <w:szCs w:val="18"/>
          <w:lang w:val="en-CA"/>
        </w:rPr>
      </w:pPr>
      <w:r w:rsidRPr="000B480F" w:rsidDel="009071F3">
        <w:rPr>
          <w:rFonts w:ascii="Calibri" w:eastAsia="Calibri" w:hAnsi="Calibri" w:cs="Calibri"/>
          <w:b/>
          <w:bCs/>
          <w:sz w:val="18"/>
          <w:szCs w:val="18"/>
          <w:u w:val="single"/>
          <w:lang w:val="en-CA"/>
        </w:rPr>
        <w:t xml:space="preserve"> </w:t>
      </w:r>
    </w:p>
    <w:p w14:paraId="711DED45" w14:textId="1F09BEE1" w:rsidR="005862AD" w:rsidRPr="00213D19" w:rsidRDefault="005862AD" w:rsidP="005862AD">
      <w:pPr>
        <w:pStyle w:val="ListParagraph"/>
        <w:numPr>
          <w:ilvl w:val="0"/>
          <w:numId w:val="9"/>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213D19">
        <w:rPr>
          <w:rFonts w:ascii="Calibri" w:eastAsia="Times New Roman" w:hAnsi="Calibri" w:cs="Calibri"/>
          <w:b/>
          <w:color w:val="0070C0"/>
          <w:sz w:val="18"/>
          <w:szCs w:val="18"/>
          <w:lang w:val="en-GB" w:eastAsia="en-GB"/>
        </w:rPr>
        <w:t xml:space="preserve">CFP letter for </w:t>
      </w:r>
      <w:r w:rsidR="00713F99">
        <w:rPr>
          <w:rFonts w:ascii="Calibri" w:eastAsia="Times New Roman" w:hAnsi="Calibri" w:cs="Calibri"/>
          <w:b/>
          <w:color w:val="0070C0"/>
          <w:sz w:val="18"/>
          <w:szCs w:val="18"/>
          <w:lang w:val="en-GB" w:eastAsia="en-GB"/>
        </w:rPr>
        <w:t>Responsible Party</w:t>
      </w:r>
    </w:p>
    <w:p w14:paraId="24245DFD" w14:textId="77777777" w:rsidR="005862AD" w:rsidRPr="000B480F" w:rsidRDefault="005862AD" w:rsidP="005862AD">
      <w:pPr>
        <w:spacing w:after="0" w:line="240" w:lineRule="auto"/>
        <w:rPr>
          <w:rFonts w:ascii="Calibri" w:eastAsia="Calibri" w:hAnsi="Calibri" w:cs="Calibri"/>
          <w:sz w:val="18"/>
          <w:szCs w:val="18"/>
          <w:lang w:val="en-CA"/>
        </w:rPr>
      </w:pPr>
    </w:p>
    <w:p w14:paraId="2236785F" w14:textId="0B536B28" w:rsidR="005862AD" w:rsidRPr="000B480F" w:rsidRDefault="005862AD" w:rsidP="005862AD">
      <w:pPr>
        <w:spacing w:after="0" w:line="240" w:lineRule="auto"/>
        <w:rPr>
          <w:rFonts w:ascii="Calibri" w:eastAsia="Calibri" w:hAnsi="Calibri" w:cs="Calibri"/>
          <w:spacing w:val="-2"/>
          <w:sz w:val="18"/>
          <w:szCs w:val="18"/>
          <w:lang w:val="en-CA"/>
        </w:rPr>
      </w:pPr>
      <w:r w:rsidRPr="000B480F">
        <w:rPr>
          <w:rFonts w:ascii="Calibri" w:eastAsia="Calibri" w:hAnsi="Calibri" w:cs="Calibri"/>
          <w:spacing w:val="-2"/>
          <w:sz w:val="18"/>
          <w:szCs w:val="18"/>
          <w:lang w:val="en-CA"/>
        </w:rPr>
        <w:t>UN</w:t>
      </w:r>
      <w:r w:rsidR="00D26955">
        <w:rPr>
          <w:rFonts w:ascii="Calibri" w:eastAsia="Calibri" w:hAnsi="Calibri" w:cs="Calibri"/>
          <w:spacing w:val="-2"/>
          <w:sz w:val="18"/>
          <w:szCs w:val="18"/>
          <w:lang w:val="en-CA"/>
        </w:rPr>
        <w:t xml:space="preserve"> </w:t>
      </w:r>
      <w:r w:rsidRPr="000B480F">
        <w:rPr>
          <w:rFonts w:ascii="Calibri" w:eastAsia="Calibri" w:hAnsi="Calibri" w:cs="Calibri"/>
          <w:spacing w:val="-2"/>
          <w:sz w:val="18"/>
          <w:szCs w:val="18"/>
          <w:lang w:val="en-CA"/>
        </w:rPr>
        <w:t>WOMEN plans to engage a (</w:t>
      </w:r>
      <w:r w:rsidR="00713F99">
        <w:rPr>
          <w:rFonts w:ascii="Calibri" w:eastAsia="Calibri" w:hAnsi="Calibri" w:cs="Calibri"/>
          <w:spacing w:val="-2"/>
          <w:sz w:val="18"/>
          <w:szCs w:val="18"/>
          <w:u w:val="single"/>
          <w:shd w:val="clear" w:color="auto" w:fill="FFFFFF" w:themeFill="background1"/>
          <w:lang w:val="en-CA"/>
        </w:rPr>
        <w:t>Responsible Party</w:t>
      </w:r>
      <w:r w:rsidRPr="000B480F">
        <w:rPr>
          <w:rFonts w:ascii="Calibri" w:eastAsia="Calibri" w:hAnsi="Calibri" w:cs="Calibri"/>
          <w:spacing w:val="-2"/>
          <w:sz w:val="18"/>
          <w:szCs w:val="18"/>
          <w:u w:val="single"/>
          <w:lang w:val="en-CA"/>
        </w:rPr>
        <w:t>)</w:t>
      </w:r>
      <w:r w:rsidRPr="000B480F">
        <w:rPr>
          <w:rFonts w:ascii="Calibri" w:eastAsia="Calibri" w:hAnsi="Calibri" w:cs="Calibri"/>
          <w:sz w:val="18"/>
          <w:szCs w:val="18"/>
          <w:lang w:val="en-CA"/>
        </w:rPr>
        <w:t xml:space="preserve"> </w:t>
      </w:r>
      <w:r w:rsidRPr="000B480F">
        <w:rPr>
          <w:rFonts w:ascii="Calibri" w:eastAsia="Calibri" w:hAnsi="Calibri" w:cs="Calibri"/>
          <w:spacing w:val="-2"/>
          <w:sz w:val="18"/>
          <w:szCs w:val="18"/>
          <w:lang w:val="en-CA"/>
        </w:rPr>
        <w:t>as defined in accordance with these documents. UN</w:t>
      </w:r>
      <w:r w:rsidR="00D26955">
        <w:rPr>
          <w:rFonts w:ascii="Calibri" w:eastAsia="Calibri" w:hAnsi="Calibri" w:cs="Calibri"/>
          <w:spacing w:val="-2"/>
          <w:sz w:val="18"/>
          <w:szCs w:val="18"/>
          <w:lang w:val="en-CA"/>
        </w:rPr>
        <w:t xml:space="preserve"> </w:t>
      </w:r>
      <w:r w:rsidRPr="000B480F">
        <w:rPr>
          <w:rFonts w:ascii="Calibri" w:eastAsia="Calibri" w:hAnsi="Calibri" w:cs="Calibri"/>
          <w:spacing w:val="-2"/>
          <w:sz w:val="18"/>
          <w:szCs w:val="18"/>
          <w:lang w:val="en-CA"/>
        </w:rPr>
        <w:t>WOMEN now invites sealed proposals from qualified proponents for providing the requirements as defined in the UN</w:t>
      </w:r>
      <w:r w:rsidR="00D26955">
        <w:rPr>
          <w:rFonts w:ascii="Calibri" w:eastAsia="Calibri" w:hAnsi="Calibri" w:cs="Calibri"/>
          <w:spacing w:val="-2"/>
          <w:sz w:val="18"/>
          <w:szCs w:val="18"/>
          <w:lang w:val="en-CA"/>
        </w:rPr>
        <w:t xml:space="preserve"> </w:t>
      </w:r>
      <w:r w:rsidRPr="000B480F">
        <w:rPr>
          <w:rFonts w:ascii="Calibri" w:eastAsia="Calibri" w:hAnsi="Calibri" w:cs="Calibri"/>
          <w:spacing w:val="-2"/>
          <w:sz w:val="18"/>
          <w:szCs w:val="18"/>
          <w:lang w:val="en-CA"/>
        </w:rPr>
        <w:t xml:space="preserve">WOMEN Terms of Reference. </w:t>
      </w:r>
    </w:p>
    <w:p w14:paraId="1EB4969A" w14:textId="4ED80080" w:rsidR="005862AD" w:rsidRPr="002C2A77" w:rsidRDefault="005862AD" w:rsidP="00B30BD6">
      <w:pPr>
        <w:shd w:val="clear" w:color="auto" w:fill="FFFFFF" w:themeFill="background1"/>
        <w:spacing w:after="0" w:line="240" w:lineRule="auto"/>
        <w:rPr>
          <w:rFonts w:ascii="Calibri" w:eastAsia="Calibri" w:hAnsi="Calibri" w:cs="Calibri"/>
          <w:b/>
          <w:bCs/>
          <w:color w:val="FF0000"/>
          <w:sz w:val="18"/>
          <w:szCs w:val="18"/>
          <w:lang w:val="en-CA"/>
        </w:rPr>
      </w:pPr>
      <w:r w:rsidRPr="000B480F">
        <w:rPr>
          <w:rFonts w:ascii="Calibri" w:eastAsia="Calibri" w:hAnsi="Calibri" w:cs="Calibri"/>
          <w:spacing w:val="-2"/>
          <w:sz w:val="18"/>
          <w:szCs w:val="18"/>
          <w:lang w:val="en-CA"/>
        </w:rPr>
        <w:t>Proposals must be received by UN</w:t>
      </w:r>
      <w:r w:rsidR="00D26955">
        <w:rPr>
          <w:rFonts w:ascii="Calibri" w:eastAsia="Calibri" w:hAnsi="Calibri" w:cs="Calibri"/>
          <w:spacing w:val="-2"/>
          <w:sz w:val="18"/>
          <w:szCs w:val="18"/>
          <w:lang w:val="en-CA"/>
        </w:rPr>
        <w:t xml:space="preserve"> </w:t>
      </w:r>
      <w:r w:rsidRPr="000B480F">
        <w:rPr>
          <w:rFonts w:ascii="Calibri" w:eastAsia="Calibri" w:hAnsi="Calibri" w:cs="Calibri"/>
          <w:spacing w:val="-2"/>
          <w:sz w:val="18"/>
          <w:szCs w:val="18"/>
          <w:lang w:val="en-CA"/>
        </w:rPr>
        <w:t>WOMEN at the address specified not later than (time) _</w:t>
      </w:r>
      <w:r w:rsidRPr="006D11E6">
        <w:rPr>
          <w:rFonts w:ascii="Calibri" w:eastAsia="Calibri" w:hAnsi="Calibri" w:cs="Calibri"/>
          <w:b/>
          <w:bCs/>
          <w:spacing w:val="-2"/>
          <w:sz w:val="18"/>
          <w:szCs w:val="18"/>
          <w:lang w:val="en-CA"/>
        </w:rPr>
        <w:t>11:59 pm (EST)</w:t>
      </w:r>
      <w:r w:rsidRPr="000B480F">
        <w:rPr>
          <w:rFonts w:ascii="Calibri" w:eastAsia="Calibri" w:hAnsi="Calibri" w:cs="Calibri"/>
          <w:spacing w:val="-2"/>
          <w:sz w:val="18"/>
          <w:szCs w:val="18"/>
          <w:lang w:val="en-CA"/>
        </w:rPr>
        <w:t>_</w:t>
      </w:r>
      <w:r w:rsidRPr="000B480F">
        <w:rPr>
          <w:rFonts w:ascii="Calibri" w:eastAsia="Calibri" w:hAnsi="Calibri" w:cs="Calibri"/>
          <w:sz w:val="18"/>
          <w:szCs w:val="18"/>
          <w:lang w:val="en-CA"/>
        </w:rPr>
        <w:t xml:space="preserve">on </w:t>
      </w:r>
      <w:r w:rsidR="00125AEB">
        <w:rPr>
          <w:rFonts w:ascii="Calibri" w:eastAsia="Calibri" w:hAnsi="Calibri" w:cs="Calibri"/>
          <w:b/>
          <w:bCs/>
          <w:sz w:val="18"/>
          <w:szCs w:val="18"/>
          <w:lang w:val="en-CA"/>
        </w:rPr>
        <w:t>28</w:t>
      </w:r>
      <w:r w:rsidR="007F0D4A" w:rsidRPr="007F0D4A">
        <w:rPr>
          <w:rFonts w:ascii="Calibri" w:eastAsia="Calibri" w:hAnsi="Calibri" w:cs="Calibri"/>
          <w:b/>
          <w:bCs/>
          <w:sz w:val="18"/>
          <w:szCs w:val="18"/>
          <w:vertAlign w:val="superscript"/>
          <w:lang w:val="en-CA"/>
        </w:rPr>
        <w:t>th</w:t>
      </w:r>
      <w:r w:rsidR="00125AEB">
        <w:rPr>
          <w:rFonts w:ascii="Calibri" w:eastAsia="Calibri" w:hAnsi="Calibri" w:cs="Calibri"/>
          <w:b/>
          <w:bCs/>
          <w:sz w:val="18"/>
          <w:szCs w:val="18"/>
          <w:lang w:val="en-CA"/>
        </w:rPr>
        <w:t xml:space="preserve"> November</w:t>
      </w:r>
      <w:r w:rsidR="002C2A77" w:rsidRPr="002C2A77">
        <w:rPr>
          <w:rFonts w:ascii="Calibri" w:eastAsia="Calibri" w:hAnsi="Calibri" w:cs="Calibri"/>
          <w:b/>
          <w:bCs/>
          <w:sz w:val="18"/>
          <w:szCs w:val="18"/>
          <w:lang w:val="en-CA"/>
        </w:rPr>
        <w:t xml:space="preserve"> 202</w:t>
      </w:r>
      <w:r w:rsidR="00125AEB">
        <w:rPr>
          <w:rFonts w:ascii="Calibri" w:eastAsia="Calibri" w:hAnsi="Calibri" w:cs="Calibri"/>
          <w:b/>
          <w:bCs/>
          <w:sz w:val="18"/>
          <w:szCs w:val="18"/>
          <w:lang w:val="en-CA"/>
        </w:rPr>
        <w:t>2</w:t>
      </w:r>
      <w:r w:rsidRPr="002C2A77">
        <w:rPr>
          <w:rFonts w:ascii="Calibri" w:eastAsia="Calibri" w:hAnsi="Calibri" w:cs="Calibri"/>
          <w:b/>
          <w:bCs/>
          <w:sz w:val="18"/>
          <w:szCs w:val="18"/>
          <w:lang w:val="en-CA"/>
        </w:rPr>
        <w:t>.</w:t>
      </w:r>
    </w:p>
    <w:p w14:paraId="11024D5E" w14:textId="77777777" w:rsidR="005862AD" w:rsidRDefault="005862AD" w:rsidP="005862AD">
      <w:pPr>
        <w:spacing w:after="0" w:line="240" w:lineRule="auto"/>
        <w:rPr>
          <w:rFonts w:ascii="Calibri" w:eastAsia="Calibri" w:hAnsi="Calibri" w:cs="Calibri"/>
          <w:sz w:val="18"/>
          <w:szCs w:val="18"/>
          <w:lang w:val="en-CA"/>
        </w:rPr>
      </w:pPr>
    </w:p>
    <w:p w14:paraId="205EC433" w14:textId="3713A2D8" w:rsidR="005862AD" w:rsidRPr="001048FD" w:rsidRDefault="005862AD" w:rsidP="000625FF">
      <w:pPr>
        <w:tabs>
          <w:tab w:val="right" w:pos="9026"/>
        </w:tabs>
        <w:spacing w:after="0" w:line="240" w:lineRule="auto"/>
        <w:rPr>
          <w:rFonts w:ascii="Calibri" w:eastAsia="Calibri" w:hAnsi="Calibri" w:cs="Calibri"/>
          <w:b/>
          <w:bCs/>
          <w:spacing w:val="-2"/>
          <w:sz w:val="18"/>
          <w:szCs w:val="18"/>
          <w:lang w:val="en-CA"/>
        </w:rPr>
      </w:pPr>
      <w:r>
        <w:rPr>
          <w:rFonts w:ascii="Calibri" w:eastAsia="Calibri" w:hAnsi="Calibri" w:cs="Calibri"/>
          <w:b/>
          <w:bCs/>
          <w:sz w:val="18"/>
          <w:szCs w:val="18"/>
          <w:lang w:val="en-CA"/>
        </w:rPr>
        <w:t>For t</w:t>
      </w:r>
      <w:r w:rsidRPr="00C647A4">
        <w:rPr>
          <w:rFonts w:ascii="Calibri" w:eastAsia="Calibri" w:hAnsi="Calibri" w:cs="Calibri"/>
          <w:b/>
          <w:bCs/>
          <w:sz w:val="18"/>
          <w:szCs w:val="18"/>
          <w:lang w:val="en-CA"/>
        </w:rPr>
        <w:t>he budget range for this proposal</w:t>
      </w:r>
      <w:r>
        <w:rPr>
          <w:rFonts w:ascii="Calibri" w:eastAsia="Calibri" w:hAnsi="Calibri" w:cs="Calibri"/>
          <w:b/>
          <w:bCs/>
          <w:sz w:val="18"/>
          <w:szCs w:val="18"/>
          <w:lang w:val="en-CA"/>
        </w:rPr>
        <w:t xml:space="preserve">, </w:t>
      </w:r>
      <w:r w:rsidRPr="001048FD">
        <w:rPr>
          <w:rFonts w:ascii="Calibri" w:eastAsia="Calibri" w:hAnsi="Calibri" w:cs="Calibri"/>
          <w:b/>
          <w:bCs/>
          <w:sz w:val="18"/>
          <w:szCs w:val="18"/>
          <w:lang w:val="en-CA"/>
        </w:rPr>
        <w:t xml:space="preserve">see Description of </w:t>
      </w:r>
      <w:r>
        <w:rPr>
          <w:rFonts w:ascii="Calibri" w:eastAsia="Calibri" w:hAnsi="Calibri" w:cs="Calibri"/>
          <w:b/>
          <w:bCs/>
          <w:sz w:val="18"/>
          <w:szCs w:val="18"/>
          <w:lang w:val="en-CA"/>
        </w:rPr>
        <w:t>R</w:t>
      </w:r>
      <w:r w:rsidRPr="001048FD">
        <w:rPr>
          <w:rFonts w:ascii="Calibri" w:eastAsia="Calibri" w:hAnsi="Calibri" w:cs="Calibri"/>
          <w:b/>
          <w:bCs/>
          <w:sz w:val="18"/>
          <w:szCs w:val="18"/>
          <w:lang w:val="en-CA"/>
        </w:rPr>
        <w:t>equire</w:t>
      </w:r>
      <w:r>
        <w:rPr>
          <w:rFonts w:ascii="Calibri" w:eastAsia="Calibri" w:hAnsi="Calibri" w:cs="Calibri"/>
          <w:b/>
          <w:bCs/>
          <w:sz w:val="18"/>
          <w:szCs w:val="18"/>
          <w:lang w:val="en-CA"/>
        </w:rPr>
        <w:t>d</w:t>
      </w:r>
      <w:r w:rsidRPr="001048FD">
        <w:rPr>
          <w:rFonts w:ascii="Calibri" w:eastAsia="Calibri" w:hAnsi="Calibri" w:cs="Calibri"/>
          <w:b/>
          <w:bCs/>
          <w:sz w:val="18"/>
          <w:szCs w:val="18"/>
          <w:lang w:val="en-CA"/>
        </w:rPr>
        <w:t xml:space="preserve"> Services/Results.</w:t>
      </w:r>
      <w:r w:rsidR="00910311">
        <w:rPr>
          <w:rFonts w:ascii="Calibri" w:eastAsia="Calibri" w:hAnsi="Calibri" w:cs="Calibri"/>
          <w:b/>
          <w:bCs/>
          <w:sz w:val="18"/>
          <w:szCs w:val="18"/>
          <w:lang w:val="en-CA"/>
        </w:rPr>
        <w:tab/>
      </w:r>
    </w:p>
    <w:p w14:paraId="6E99A314" w14:textId="77777777" w:rsidR="005862AD" w:rsidRDefault="005862AD" w:rsidP="005862AD">
      <w:pPr>
        <w:tabs>
          <w:tab w:val="left" w:pos="-720"/>
          <w:tab w:val="left" w:pos="1440"/>
        </w:tabs>
        <w:suppressAutoHyphens/>
        <w:spacing w:after="0" w:line="240" w:lineRule="auto"/>
        <w:rPr>
          <w:rFonts w:ascii="Calibri" w:eastAsia="Calibri" w:hAnsi="Calibri" w:cs="Calibri"/>
          <w:spacing w:val="-2"/>
          <w:sz w:val="18"/>
          <w:szCs w:val="18"/>
          <w:lang w:val="en-CA"/>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770"/>
      </w:tblGrid>
      <w:tr w:rsidR="005862AD" w14:paraId="5D36FDD0" w14:textId="77777777" w:rsidTr="00A45EAC">
        <w:tc>
          <w:tcPr>
            <w:tcW w:w="5310" w:type="dxa"/>
            <w:tcBorders>
              <w:right w:val="single" w:sz="4" w:space="0" w:color="auto"/>
            </w:tcBorders>
            <w:shd w:val="clear" w:color="auto" w:fill="D5DCE4" w:themeFill="text2" w:themeFillTint="33"/>
          </w:tcPr>
          <w:p w14:paraId="17122C35" w14:textId="6ABE8766" w:rsidR="005862AD" w:rsidRPr="00215AF7" w:rsidRDefault="005862AD" w:rsidP="00A45EAC">
            <w:pPr>
              <w:tabs>
                <w:tab w:val="left" w:pos="-720"/>
                <w:tab w:val="left" w:pos="1440"/>
              </w:tabs>
              <w:suppressAutoHyphens/>
              <w:rPr>
                <w:rFonts w:cs="Calibri"/>
                <w:b/>
                <w:spacing w:val="-2"/>
                <w:sz w:val="18"/>
                <w:szCs w:val="18"/>
                <w:lang w:val="en-CA"/>
              </w:rPr>
            </w:pPr>
            <w:r w:rsidRPr="00215AF7">
              <w:rPr>
                <w:rFonts w:cs="Calibri"/>
                <w:b/>
                <w:spacing w:val="-2"/>
                <w:sz w:val="18"/>
                <w:szCs w:val="18"/>
                <w:lang w:val="en-CA"/>
              </w:rPr>
              <w:t>This UN</w:t>
            </w:r>
            <w:r w:rsidR="00D26955">
              <w:rPr>
                <w:rFonts w:cs="Calibri"/>
                <w:b/>
                <w:spacing w:val="-2"/>
                <w:sz w:val="18"/>
                <w:szCs w:val="18"/>
                <w:lang w:val="en-CA"/>
              </w:rPr>
              <w:t xml:space="preserve"> </w:t>
            </w:r>
            <w:r>
              <w:rPr>
                <w:rFonts w:cs="Calibri"/>
                <w:b/>
                <w:spacing w:val="-2"/>
                <w:sz w:val="18"/>
                <w:szCs w:val="18"/>
                <w:lang w:val="en-CA"/>
              </w:rPr>
              <w:t xml:space="preserve">Women </w:t>
            </w:r>
            <w:r w:rsidRPr="00215AF7">
              <w:rPr>
                <w:rFonts w:cs="Calibri"/>
                <w:b/>
                <w:spacing w:val="-2"/>
                <w:sz w:val="18"/>
                <w:szCs w:val="18"/>
                <w:lang w:val="en-CA"/>
              </w:rPr>
              <w:t xml:space="preserve">Call for Proposals consists of </w:t>
            </w:r>
            <w:r w:rsidRPr="00EB2243">
              <w:rPr>
                <w:rFonts w:cs="Calibri"/>
                <w:b/>
                <w:spacing w:val="-2"/>
                <w:sz w:val="18"/>
                <w:szCs w:val="18"/>
                <w:u w:val="single"/>
                <w:lang w:val="en-CA"/>
              </w:rPr>
              <w:t xml:space="preserve">Two </w:t>
            </w:r>
            <w:r w:rsidRPr="00215AF7">
              <w:rPr>
                <w:rFonts w:cs="Calibri"/>
                <w:b/>
                <w:spacing w:val="-2"/>
                <w:sz w:val="18"/>
                <w:szCs w:val="18"/>
                <w:lang w:val="en-CA"/>
              </w:rPr>
              <w:t>sections</w:t>
            </w:r>
            <w:r>
              <w:rPr>
                <w:rFonts w:cs="Calibri"/>
                <w:b/>
                <w:spacing w:val="-2"/>
                <w:sz w:val="18"/>
                <w:szCs w:val="18"/>
                <w:lang w:val="en-CA"/>
              </w:rPr>
              <w:t>:</w:t>
            </w:r>
          </w:p>
        </w:tc>
        <w:tc>
          <w:tcPr>
            <w:tcW w:w="4770" w:type="dxa"/>
            <w:tcBorders>
              <w:left w:val="single" w:sz="4" w:space="0" w:color="auto"/>
            </w:tcBorders>
            <w:shd w:val="clear" w:color="auto" w:fill="D5DCE4" w:themeFill="text2" w:themeFillTint="33"/>
          </w:tcPr>
          <w:p w14:paraId="2F369D22" w14:textId="77777777" w:rsidR="005862AD" w:rsidRPr="00215AF7" w:rsidRDefault="005862AD" w:rsidP="00A45EAC">
            <w:pPr>
              <w:tabs>
                <w:tab w:val="left" w:pos="-720"/>
                <w:tab w:val="left" w:pos="1440"/>
              </w:tabs>
              <w:suppressAutoHyphens/>
              <w:jc w:val="center"/>
              <w:rPr>
                <w:rFonts w:cs="Calibri"/>
                <w:b/>
                <w:spacing w:val="-2"/>
                <w:sz w:val="18"/>
                <w:szCs w:val="18"/>
                <w:lang w:val="en-CA"/>
              </w:rPr>
            </w:pPr>
            <w:r w:rsidRPr="00215AF7">
              <w:rPr>
                <w:rFonts w:cs="Calibri"/>
                <w:b/>
                <w:spacing w:val="-2"/>
                <w:sz w:val="18"/>
                <w:szCs w:val="18"/>
                <w:lang w:val="en-CA"/>
              </w:rPr>
              <w:t>Annexes to be completed by proponents and returned with their proposal</w:t>
            </w:r>
            <w:r>
              <w:rPr>
                <w:rFonts w:cs="Calibri"/>
                <w:b/>
                <w:spacing w:val="-2"/>
                <w:sz w:val="18"/>
                <w:szCs w:val="18"/>
                <w:lang w:val="en-CA"/>
              </w:rPr>
              <w:t xml:space="preserve"> (mandatory)</w:t>
            </w:r>
          </w:p>
        </w:tc>
      </w:tr>
      <w:tr w:rsidR="005862AD" w14:paraId="655062A7" w14:textId="77777777" w:rsidTr="00A45EAC">
        <w:tc>
          <w:tcPr>
            <w:tcW w:w="5310" w:type="dxa"/>
            <w:tcBorders>
              <w:right w:val="single" w:sz="4" w:space="0" w:color="auto"/>
            </w:tcBorders>
          </w:tcPr>
          <w:p w14:paraId="21B3F3F3" w14:textId="77777777" w:rsidR="005862AD" w:rsidRPr="00BD3AD7" w:rsidRDefault="005862AD" w:rsidP="00A45EAC">
            <w:pPr>
              <w:tabs>
                <w:tab w:val="left" w:pos="-720"/>
                <w:tab w:val="left" w:pos="1440"/>
              </w:tabs>
              <w:suppressAutoHyphens/>
              <w:rPr>
                <w:rFonts w:cs="Calibri"/>
                <w:b/>
                <w:spacing w:val="-2"/>
                <w:sz w:val="18"/>
                <w:szCs w:val="18"/>
                <w:highlight w:val="yellow"/>
                <w:u w:val="single"/>
                <w:lang w:val="en-CA"/>
              </w:rPr>
            </w:pPr>
            <w:r w:rsidRPr="00772CAE">
              <w:rPr>
                <w:rFonts w:cs="Calibri"/>
                <w:b/>
                <w:color w:val="0070C0"/>
                <w:spacing w:val="-2"/>
                <w:sz w:val="18"/>
                <w:szCs w:val="18"/>
                <w:u w:val="single"/>
                <w:lang w:val="en-CA"/>
              </w:rPr>
              <w:t xml:space="preserve">Section 1 </w:t>
            </w:r>
          </w:p>
        </w:tc>
        <w:tc>
          <w:tcPr>
            <w:tcW w:w="4770" w:type="dxa"/>
            <w:tcBorders>
              <w:left w:val="single" w:sz="4" w:space="0" w:color="auto"/>
            </w:tcBorders>
          </w:tcPr>
          <w:p w14:paraId="0FA26D86" w14:textId="77777777" w:rsidR="005862AD" w:rsidRDefault="005862AD" w:rsidP="00A45EAC">
            <w:pPr>
              <w:tabs>
                <w:tab w:val="left" w:pos="-720"/>
                <w:tab w:val="left" w:pos="1440"/>
              </w:tabs>
              <w:suppressAutoHyphens/>
              <w:rPr>
                <w:rFonts w:cs="Calibri"/>
                <w:spacing w:val="-2"/>
                <w:sz w:val="18"/>
                <w:szCs w:val="18"/>
                <w:lang w:val="en-CA"/>
              </w:rPr>
            </w:pPr>
            <w:r w:rsidRPr="00236EF8">
              <w:rPr>
                <w:rFonts w:cs="Calibri"/>
                <w:b/>
                <w:spacing w:val="-2"/>
                <w:sz w:val="18"/>
                <w:szCs w:val="18"/>
                <w:lang w:val="en-CA"/>
              </w:rPr>
              <w:t>Annex A-1</w:t>
            </w:r>
            <w:r w:rsidRPr="00236EF8">
              <w:rPr>
                <w:rFonts w:cs="Calibri"/>
                <w:spacing w:val="-2"/>
                <w:sz w:val="18"/>
                <w:szCs w:val="18"/>
                <w:lang w:val="en-CA"/>
              </w:rPr>
              <w:t xml:space="preserve"> Mandatory requirements/pre-qualification criteria</w:t>
            </w:r>
          </w:p>
        </w:tc>
      </w:tr>
      <w:tr w:rsidR="005862AD" w14:paraId="1FF17EB8" w14:textId="77777777" w:rsidTr="00A45EAC">
        <w:tc>
          <w:tcPr>
            <w:tcW w:w="5310" w:type="dxa"/>
            <w:tcBorders>
              <w:right w:val="single" w:sz="4" w:space="0" w:color="auto"/>
            </w:tcBorders>
          </w:tcPr>
          <w:p w14:paraId="57E58A9E" w14:textId="2A5D4AE5" w:rsidR="005862AD" w:rsidRPr="007C472C" w:rsidRDefault="005862AD" w:rsidP="00A45EAC">
            <w:pPr>
              <w:pStyle w:val="ListParagraph"/>
              <w:numPr>
                <w:ilvl w:val="0"/>
                <w:numId w:val="10"/>
              </w:numPr>
              <w:rPr>
                <w:rFonts w:cs="Calibri"/>
                <w:spacing w:val="-2"/>
                <w:sz w:val="18"/>
                <w:szCs w:val="18"/>
                <w:lang w:val="en-CA"/>
              </w:rPr>
            </w:pPr>
            <w:r w:rsidRPr="007C472C">
              <w:rPr>
                <w:rFonts w:cs="Calibri"/>
                <w:spacing w:val="-2"/>
                <w:sz w:val="18"/>
                <w:szCs w:val="18"/>
                <w:lang w:val="en-CA"/>
              </w:rPr>
              <w:t xml:space="preserve">CFP letter for </w:t>
            </w:r>
            <w:r w:rsidR="00713F99">
              <w:rPr>
                <w:rFonts w:cs="Calibri"/>
                <w:spacing w:val="-2"/>
                <w:sz w:val="18"/>
                <w:szCs w:val="18"/>
                <w:lang w:val="en-CA"/>
              </w:rPr>
              <w:t>Responsible Party</w:t>
            </w:r>
          </w:p>
          <w:p w14:paraId="1C03A319" w14:textId="580EE9D0" w:rsidR="005862AD" w:rsidRPr="007C472C" w:rsidRDefault="005862AD" w:rsidP="00A45EAC">
            <w:pPr>
              <w:pStyle w:val="ListParagraph"/>
              <w:numPr>
                <w:ilvl w:val="0"/>
                <w:numId w:val="10"/>
              </w:numPr>
              <w:rPr>
                <w:rFonts w:cs="Calibri"/>
                <w:spacing w:val="-2"/>
                <w:sz w:val="18"/>
                <w:szCs w:val="18"/>
                <w:lang w:val="en-CA"/>
              </w:rPr>
            </w:pPr>
            <w:r w:rsidRPr="007C472C">
              <w:rPr>
                <w:rFonts w:cs="Calibri"/>
                <w:spacing w:val="-2"/>
                <w:sz w:val="18"/>
                <w:szCs w:val="18"/>
                <w:lang w:val="en-CA"/>
              </w:rPr>
              <w:t xml:space="preserve">Proposal data sheet for </w:t>
            </w:r>
            <w:r w:rsidR="00713F99">
              <w:rPr>
                <w:rFonts w:cs="Calibri"/>
                <w:spacing w:val="-2"/>
                <w:sz w:val="18"/>
                <w:szCs w:val="18"/>
                <w:lang w:val="en-CA"/>
              </w:rPr>
              <w:t>Responsible Party</w:t>
            </w:r>
          </w:p>
          <w:p w14:paraId="5294A570" w14:textId="77777777" w:rsidR="005862AD" w:rsidRPr="006227C8" w:rsidRDefault="005862AD" w:rsidP="00A45EAC">
            <w:pPr>
              <w:pStyle w:val="ListParagraph"/>
              <w:numPr>
                <w:ilvl w:val="0"/>
                <w:numId w:val="10"/>
              </w:numPr>
              <w:rPr>
                <w:rFonts w:cs="Calibri"/>
                <w:spacing w:val="-2"/>
                <w:sz w:val="18"/>
                <w:szCs w:val="18"/>
                <w:lang w:val="en-CA"/>
              </w:rPr>
            </w:pPr>
            <w:r w:rsidRPr="006227C8">
              <w:rPr>
                <w:rFonts w:cs="Calibri"/>
                <w:spacing w:val="-2"/>
                <w:sz w:val="18"/>
                <w:szCs w:val="18"/>
                <w:lang w:val="en-CA"/>
              </w:rPr>
              <w:t>UN Women Terms of Reference</w:t>
            </w:r>
          </w:p>
          <w:p w14:paraId="2B9B8BBC" w14:textId="77777777" w:rsidR="005862AD" w:rsidRPr="00B87C1E" w:rsidRDefault="005862AD" w:rsidP="00A45EAC">
            <w:pPr>
              <w:tabs>
                <w:tab w:val="left" w:pos="-720"/>
                <w:tab w:val="left" w:pos="1440"/>
              </w:tabs>
              <w:suppressAutoHyphens/>
              <w:ind w:left="360"/>
              <w:rPr>
                <w:rFonts w:cs="Calibri"/>
                <w:spacing w:val="-2"/>
                <w:sz w:val="18"/>
                <w:szCs w:val="18"/>
                <w:lang w:val="en-CA"/>
              </w:rPr>
            </w:pPr>
            <w:r w:rsidRPr="00F91B79">
              <w:rPr>
                <w:rFonts w:cs="Calibri"/>
                <w:b/>
                <w:spacing w:val="-2"/>
                <w:sz w:val="18"/>
                <w:szCs w:val="18"/>
                <w:lang w:val="en-CA"/>
              </w:rPr>
              <w:t>Annex A-1</w:t>
            </w:r>
            <w:r w:rsidRPr="00B87C1E">
              <w:rPr>
                <w:rFonts w:cs="Calibri"/>
                <w:spacing w:val="-2"/>
                <w:sz w:val="18"/>
                <w:szCs w:val="18"/>
                <w:lang w:val="en-CA"/>
              </w:rPr>
              <w:t xml:space="preserve"> Mandatory requirements/pre-qualification criteria</w:t>
            </w:r>
          </w:p>
        </w:tc>
        <w:tc>
          <w:tcPr>
            <w:tcW w:w="4770" w:type="dxa"/>
            <w:tcBorders>
              <w:left w:val="single" w:sz="4" w:space="0" w:color="auto"/>
            </w:tcBorders>
          </w:tcPr>
          <w:p w14:paraId="094C812B" w14:textId="77777777" w:rsidR="005862AD" w:rsidRDefault="005862AD" w:rsidP="00A45EAC">
            <w:pPr>
              <w:tabs>
                <w:tab w:val="left" w:pos="-720"/>
                <w:tab w:val="left" w:pos="1440"/>
              </w:tabs>
              <w:suppressAutoHyphens/>
              <w:rPr>
                <w:rFonts w:cs="Calibri"/>
                <w:spacing w:val="-2"/>
                <w:sz w:val="18"/>
                <w:szCs w:val="18"/>
                <w:lang w:val="en-CA"/>
              </w:rPr>
            </w:pPr>
            <w:r w:rsidRPr="00E00882">
              <w:rPr>
                <w:rFonts w:cs="Calibri"/>
                <w:b/>
                <w:spacing w:val="-2"/>
                <w:sz w:val="18"/>
                <w:szCs w:val="18"/>
                <w:lang w:val="en-CA"/>
              </w:rPr>
              <w:t>Annex A-2</w:t>
            </w:r>
            <w:r>
              <w:rPr>
                <w:rFonts w:cs="Calibri"/>
                <w:spacing w:val="-2"/>
                <w:sz w:val="18"/>
                <w:szCs w:val="18"/>
                <w:lang w:val="en-CA"/>
              </w:rPr>
              <w:t xml:space="preserve"> </w:t>
            </w:r>
            <w:r w:rsidRPr="00E00882">
              <w:rPr>
                <w:rFonts w:cs="Calibri"/>
                <w:spacing w:val="-2"/>
                <w:sz w:val="18"/>
                <w:szCs w:val="18"/>
                <w:lang w:val="en-CA"/>
              </w:rPr>
              <w:t>Technical proposal submission form</w:t>
            </w:r>
          </w:p>
          <w:p w14:paraId="5704083D" w14:textId="77777777" w:rsidR="005862AD" w:rsidRDefault="005862AD" w:rsidP="00A45EAC">
            <w:pPr>
              <w:tabs>
                <w:tab w:val="left" w:pos="-720"/>
                <w:tab w:val="left" w:pos="1440"/>
              </w:tabs>
              <w:suppressAutoHyphens/>
              <w:rPr>
                <w:rFonts w:cs="Calibri"/>
                <w:spacing w:val="-2"/>
                <w:sz w:val="18"/>
                <w:szCs w:val="18"/>
                <w:lang w:val="en-CA"/>
              </w:rPr>
            </w:pPr>
            <w:r w:rsidRPr="002E6DCD">
              <w:rPr>
                <w:rFonts w:cs="Calibri"/>
                <w:b/>
                <w:spacing w:val="-2"/>
                <w:sz w:val="18"/>
                <w:szCs w:val="18"/>
                <w:lang w:val="en-CA"/>
              </w:rPr>
              <w:t>Annex A-3</w:t>
            </w:r>
            <w:r>
              <w:rPr>
                <w:rFonts w:cs="Calibri"/>
                <w:spacing w:val="-2"/>
                <w:sz w:val="18"/>
                <w:szCs w:val="18"/>
                <w:lang w:val="en-CA"/>
              </w:rPr>
              <w:t xml:space="preserve"> </w:t>
            </w:r>
            <w:r w:rsidRPr="002E6DCD">
              <w:rPr>
                <w:rFonts w:cs="Calibri"/>
                <w:spacing w:val="-2"/>
                <w:sz w:val="18"/>
                <w:szCs w:val="18"/>
                <w:lang w:val="en-CA"/>
              </w:rPr>
              <w:t>Financial proposal submission form</w:t>
            </w:r>
          </w:p>
          <w:p w14:paraId="50BD0026" w14:textId="77777777" w:rsidR="005862AD" w:rsidRDefault="005862AD" w:rsidP="00A45EAC">
            <w:pPr>
              <w:tabs>
                <w:tab w:val="left" w:pos="-720"/>
                <w:tab w:val="left" w:pos="1440"/>
              </w:tabs>
              <w:suppressAutoHyphens/>
              <w:rPr>
                <w:rFonts w:cs="Calibri"/>
                <w:spacing w:val="-2"/>
                <w:sz w:val="18"/>
                <w:szCs w:val="18"/>
                <w:lang w:val="en-CA"/>
              </w:rPr>
            </w:pPr>
            <w:r w:rsidRPr="00DC1843">
              <w:rPr>
                <w:rFonts w:cs="Calibri"/>
                <w:b/>
                <w:spacing w:val="-2"/>
                <w:sz w:val="18"/>
                <w:szCs w:val="18"/>
                <w:lang w:val="en-CA"/>
              </w:rPr>
              <w:t>Annex A-4</w:t>
            </w:r>
            <w:r>
              <w:rPr>
                <w:rFonts w:cs="Calibri"/>
                <w:spacing w:val="-2"/>
                <w:sz w:val="18"/>
                <w:szCs w:val="18"/>
                <w:lang w:val="en-CA"/>
              </w:rPr>
              <w:t xml:space="preserve"> </w:t>
            </w:r>
            <w:r w:rsidRPr="00DC1843">
              <w:rPr>
                <w:rFonts w:cs="Calibri"/>
                <w:spacing w:val="-2"/>
                <w:sz w:val="18"/>
                <w:szCs w:val="18"/>
                <w:lang w:val="en-CA"/>
              </w:rPr>
              <w:t>Format of resume for proposed staff</w:t>
            </w:r>
          </w:p>
          <w:p w14:paraId="7DBB9289" w14:textId="77777777" w:rsidR="005862AD" w:rsidRDefault="005862AD" w:rsidP="00A45EAC">
            <w:pPr>
              <w:tabs>
                <w:tab w:val="left" w:pos="-720"/>
                <w:tab w:val="left" w:pos="1440"/>
              </w:tabs>
              <w:suppressAutoHyphens/>
              <w:rPr>
                <w:rFonts w:cs="Calibri"/>
                <w:spacing w:val="-2"/>
                <w:sz w:val="18"/>
                <w:szCs w:val="18"/>
                <w:lang w:val="en-CA"/>
              </w:rPr>
            </w:pPr>
            <w:r w:rsidRPr="00096FB8">
              <w:rPr>
                <w:rFonts w:cs="Calibri"/>
                <w:b/>
                <w:spacing w:val="-2"/>
                <w:sz w:val="18"/>
                <w:szCs w:val="18"/>
                <w:lang w:val="en-CA"/>
              </w:rPr>
              <w:t>Annex A-5</w:t>
            </w:r>
            <w:r>
              <w:rPr>
                <w:rFonts w:cs="Calibri"/>
                <w:spacing w:val="-2"/>
                <w:sz w:val="18"/>
                <w:szCs w:val="18"/>
                <w:lang w:val="en-CA"/>
              </w:rPr>
              <w:t xml:space="preserve"> </w:t>
            </w:r>
            <w:r w:rsidRPr="00096FB8">
              <w:rPr>
                <w:rFonts w:cs="Calibri"/>
                <w:spacing w:val="-2"/>
                <w:sz w:val="18"/>
                <w:szCs w:val="18"/>
                <w:lang w:val="en-CA"/>
              </w:rPr>
              <w:t>Capacity Assessment minimum Documents</w:t>
            </w:r>
          </w:p>
        </w:tc>
      </w:tr>
      <w:tr w:rsidR="005862AD" w14:paraId="391AED22" w14:textId="77777777" w:rsidTr="00A45EAC">
        <w:tc>
          <w:tcPr>
            <w:tcW w:w="5310" w:type="dxa"/>
            <w:tcBorders>
              <w:right w:val="single" w:sz="4" w:space="0" w:color="auto"/>
            </w:tcBorders>
          </w:tcPr>
          <w:p w14:paraId="0E971085" w14:textId="77777777" w:rsidR="005862AD" w:rsidRPr="00BD3AD7" w:rsidRDefault="005862AD" w:rsidP="00A45EAC">
            <w:pPr>
              <w:tabs>
                <w:tab w:val="left" w:pos="-720"/>
                <w:tab w:val="left" w:pos="1440"/>
              </w:tabs>
              <w:suppressAutoHyphens/>
              <w:rPr>
                <w:rFonts w:cs="Calibri"/>
                <w:b/>
                <w:spacing w:val="-2"/>
                <w:sz w:val="18"/>
                <w:szCs w:val="18"/>
                <w:u w:val="single"/>
                <w:lang w:val="en-CA"/>
              </w:rPr>
            </w:pPr>
            <w:r w:rsidRPr="00772CAE">
              <w:rPr>
                <w:rFonts w:cs="Calibri"/>
                <w:b/>
                <w:color w:val="0070C0"/>
                <w:spacing w:val="-2"/>
                <w:sz w:val="18"/>
                <w:szCs w:val="18"/>
                <w:u w:val="single"/>
                <w:lang w:val="en-CA"/>
              </w:rPr>
              <w:t>Section 2</w:t>
            </w:r>
          </w:p>
        </w:tc>
        <w:tc>
          <w:tcPr>
            <w:tcW w:w="4770" w:type="dxa"/>
            <w:tcBorders>
              <w:left w:val="single" w:sz="4" w:space="0" w:color="auto"/>
            </w:tcBorders>
          </w:tcPr>
          <w:p w14:paraId="54617038" w14:textId="77777777" w:rsidR="005862AD" w:rsidRDefault="005862AD" w:rsidP="00A45EAC">
            <w:pPr>
              <w:tabs>
                <w:tab w:val="left" w:pos="-720"/>
                <w:tab w:val="left" w:pos="1440"/>
              </w:tabs>
              <w:suppressAutoHyphens/>
              <w:rPr>
                <w:rFonts w:cs="Calibri"/>
                <w:spacing w:val="-2"/>
                <w:sz w:val="18"/>
                <w:szCs w:val="18"/>
                <w:lang w:val="en-CA"/>
              </w:rPr>
            </w:pPr>
          </w:p>
        </w:tc>
      </w:tr>
      <w:tr w:rsidR="005862AD" w14:paraId="545937AE" w14:textId="77777777" w:rsidTr="00A45EAC">
        <w:tc>
          <w:tcPr>
            <w:tcW w:w="5310" w:type="dxa"/>
            <w:tcBorders>
              <w:right w:val="single" w:sz="4" w:space="0" w:color="auto"/>
            </w:tcBorders>
          </w:tcPr>
          <w:p w14:paraId="5908148E" w14:textId="77777777" w:rsidR="005862AD" w:rsidRPr="00F4708C" w:rsidRDefault="005862AD" w:rsidP="00A45EAC">
            <w:pPr>
              <w:pStyle w:val="ListParagraph"/>
              <w:numPr>
                <w:ilvl w:val="0"/>
                <w:numId w:val="12"/>
              </w:numPr>
              <w:tabs>
                <w:tab w:val="left" w:pos="-720"/>
                <w:tab w:val="left" w:pos="1440"/>
              </w:tabs>
              <w:suppressAutoHyphens/>
              <w:rPr>
                <w:rFonts w:cs="Calibri"/>
                <w:spacing w:val="-2"/>
                <w:sz w:val="18"/>
                <w:szCs w:val="18"/>
                <w:lang w:val="en-CA"/>
              </w:rPr>
            </w:pPr>
            <w:r w:rsidRPr="00F4708C">
              <w:rPr>
                <w:rFonts w:cs="Calibri"/>
                <w:spacing w:val="-2"/>
                <w:sz w:val="18"/>
                <w:szCs w:val="18"/>
                <w:lang w:val="en-CA"/>
              </w:rPr>
              <w:t>Instructions to proponents</w:t>
            </w:r>
          </w:p>
        </w:tc>
        <w:tc>
          <w:tcPr>
            <w:tcW w:w="4770" w:type="dxa"/>
            <w:tcBorders>
              <w:left w:val="single" w:sz="4" w:space="0" w:color="auto"/>
            </w:tcBorders>
          </w:tcPr>
          <w:p w14:paraId="2609784F" w14:textId="77777777" w:rsidR="005862AD" w:rsidRDefault="005862AD" w:rsidP="00A45EAC">
            <w:pPr>
              <w:tabs>
                <w:tab w:val="left" w:pos="-720"/>
                <w:tab w:val="left" w:pos="1440"/>
              </w:tabs>
              <w:suppressAutoHyphens/>
              <w:rPr>
                <w:rFonts w:cs="Calibri"/>
                <w:spacing w:val="-2"/>
                <w:sz w:val="18"/>
                <w:szCs w:val="18"/>
                <w:lang w:val="en-CA"/>
              </w:rPr>
            </w:pPr>
          </w:p>
        </w:tc>
      </w:tr>
      <w:tr w:rsidR="005862AD" w14:paraId="1842F8AD" w14:textId="77777777" w:rsidTr="00A45EAC">
        <w:tc>
          <w:tcPr>
            <w:tcW w:w="5310" w:type="dxa"/>
            <w:tcBorders>
              <w:right w:val="single" w:sz="4" w:space="0" w:color="auto"/>
            </w:tcBorders>
          </w:tcPr>
          <w:p w14:paraId="7DB9E4E6" w14:textId="77777777" w:rsidR="005862AD" w:rsidRPr="00682D37" w:rsidRDefault="005862AD" w:rsidP="00A45EAC">
            <w:pPr>
              <w:tabs>
                <w:tab w:val="left" w:pos="-720"/>
                <w:tab w:val="left" w:pos="1440"/>
              </w:tabs>
              <w:suppressAutoHyphens/>
              <w:rPr>
                <w:rFonts w:cs="Calibri"/>
                <w:spacing w:val="-2"/>
                <w:sz w:val="18"/>
                <w:szCs w:val="18"/>
                <w:lang w:val="en-CA"/>
              </w:rPr>
            </w:pPr>
            <w:r w:rsidRPr="00F91B79">
              <w:rPr>
                <w:rFonts w:cs="Calibri"/>
                <w:b/>
                <w:spacing w:val="-2"/>
                <w:sz w:val="18"/>
                <w:szCs w:val="18"/>
                <w:lang w:val="en-CA"/>
              </w:rPr>
              <w:t xml:space="preserve">        </w:t>
            </w:r>
            <w:r>
              <w:rPr>
                <w:rFonts w:cs="Calibri"/>
                <w:b/>
                <w:spacing w:val="-2"/>
                <w:sz w:val="18"/>
                <w:szCs w:val="18"/>
                <w:lang w:val="en-CA"/>
              </w:rPr>
              <w:t xml:space="preserve"> </w:t>
            </w:r>
            <w:r w:rsidRPr="00F91B79">
              <w:rPr>
                <w:rFonts w:cs="Calibri"/>
                <w:b/>
                <w:spacing w:val="-2"/>
                <w:sz w:val="18"/>
                <w:szCs w:val="18"/>
                <w:lang w:val="en-CA"/>
              </w:rPr>
              <w:t>Annex A-2</w:t>
            </w:r>
            <w:r w:rsidRPr="00F91B79">
              <w:rPr>
                <w:rFonts w:cs="Calibri"/>
                <w:spacing w:val="-2"/>
                <w:sz w:val="18"/>
                <w:szCs w:val="18"/>
                <w:lang w:val="en-CA"/>
              </w:rPr>
              <w:t xml:space="preserve"> Technical proposal submission form</w:t>
            </w:r>
          </w:p>
        </w:tc>
        <w:tc>
          <w:tcPr>
            <w:tcW w:w="4770" w:type="dxa"/>
            <w:tcBorders>
              <w:left w:val="single" w:sz="4" w:space="0" w:color="auto"/>
            </w:tcBorders>
          </w:tcPr>
          <w:p w14:paraId="5F8F51D3" w14:textId="77777777" w:rsidR="005862AD" w:rsidRPr="0083559B" w:rsidRDefault="005862AD" w:rsidP="00A45EAC">
            <w:pPr>
              <w:tabs>
                <w:tab w:val="left" w:pos="-720"/>
                <w:tab w:val="left" w:pos="1440"/>
              </w:tabs>
              <w:suppressAutoHyphens/>
              <w:rPr>
                <w:rFonts w:cs="Calibri"/>
                <w:spacing w:val="-2"/>
                <w:sz w:val="18"/>
                <w:szCs w:val="18"/>
                <w:lang w:val="en-CA"/>
              </w:rPr>
            </w:pPr>
          </w:p>
        </w:tc>
      </w:tr>
      <w:tr w:rsidR="005862AD" w14:paraId="53B9DAC7" w14:textId="77777777" w:rsidTr="00A45EAC">
        <w:tc>
          <w:tcPr>
            <w:tcW w:w="5310" w:type="dxa"/>
            <w:tcBorders>
              <w:right w:val="single" w:sz="4" w:space="0" w:color="auto"/>
            </w:tcBorders>
          </w:tcPr>
          <w:p w14:paraId="5C4AC356" w14:textId="77777777" w:rsidR="005862AD" w:rsidRDefault="005862AD" w:rsidP="00A45EAC">
            <w:pPr>
              <w:tabs>
                <w:tab w:val="left" w:pos="-720"/>
                <w:tab w:val="left" w:pos="1440"/>
              </w:tabs>
              <w:suppressAutoHyphens/>
              <w:rPr>
                <w:rFonts w:cs="Calibri"/>
                <w:spacing w:val="-2"/>
                <w:sz w:val="18"/>
                <w:szCs w:val="18"/>
                <w:lang w:val="en-CA"/>
              </w:rPr>
            </w:pPr>
            <w:r>
              <w:rPr>
                <w:rFonts w:cs="Calibri"/>
                <w:spacing w:val="-2"/>
                <w:sz w:val="18"/>
                <w:szCs w:val="18"/>
                <w:lang w:val="en-CA"/>
              </w:rPr>
              <w:t xml:space="preserve">         </w:t>
            </w:r>
            <w:r w:rsidRPr="00133743">
              <w:rPr>
                <w:rFonts w:cs="Calibri"/>
                <w:b/>
                <w:spacing w:val="-2"/>
                <w:sz w:val="18"/>
                <w:szCs w:val="18"/>
                <w:lang w:val="en-CA"/>
              </w:rPr>
              <w:t>Annex A-3</w:t>
            </w:r>
            <w:r>
              <w:rPr>
                <w:rFonts w:cs="Calibri"/>
                <w:spacing w:val="-2"/>
                <w:sz w:val="18"/>
                <w:szCs w:val="18"/>
                <w:lang w:val="en-CA"/>
              </w:rPr>
              <w:t xml:space="preserve"> </w:t>
            </w:r>
            <w:r w:rsidRPr="00133743">
              <w:rPr>
                <w:rFonts w:cs="Calibri"/>
                <w:spacing w:val="-2"/>
                <w:sz w:val="18"/>
                <w:szCs w:val="18"/>
                <w:lang w:val="en-CA"/>
              </w:rPr>
              <w:t>Financial proposal submission form</w:t>
            </w:r>
          </w:p>
          <w:p w14:paraId="3B34A6D0" w14:textId="77777777" w:rsidR="005862AD" w:rsidRDefault="005862AD" w:rsidP="00A45EAC">
            <w:pPr>
              <w:tabs>
                <w:tab w:val="left" w:pos="-720"/>
                <w:tab w:val="left" w:pos="1440"/>
              </w:tabs>
              <w:suppressAutoHyphens/>
              <w:rPr>
                <w:rFonts w:cs="Calibri"/>
                <w:spacing w:val="-2"/>
                <w:sz w:val="18"/>
                <w:szCs w:val="18"/>
                <w:lang w:val="en-CA"/>
              </w:rPr>
            </w:pPr>
            <w:r>
              <w:rPr>
                <w:rFonts w:cs="Calibri"/>
                <w:spacing w:val="-2"/>
                <w:sz w:val="18"/>
                <w:szCs w:val="18"/>
                <w:lang w:val="en-CA"/>
              </w:rPr>
              <w:t xml:space="preserve">         </w:t>
            </w:r>
            <w:r w:rsidRPr="00772CAE">
              <w:rPr>
                <w:rFonts w:cs="Calibri"/>
                <w:b/>
                <w:spacing w:val="-2"/>
                <w:sz w:val="18"/>
                <w:szCs w:val="18"/>
                <w:lang w:val="en-CA"/>
              </w:rPr>
              <w:t>Annex A-4</w:t>
            </w:r>
            <w:r w:rsidRPr="00772CAE">
              <w:rPr>
                <w:rFonts w:cs="Calibri"/>
                <w:spacing w:val="-2"/>
                <w:sz w:val="18"/>
                <w:szCs w:val="18"/>
                <w:lang w:val="en-CA"/>
              </w:rPr>
              <w:t xml:space="preserve"> Format of resume for proposed staff</w:t>
            </w:r>
          </w:p>
          <w:p w14:paraId="6DF05AF8" w14:textId="77777777" w:rsidR="005862AD" w:rsidRDefault="005862AD" w:rsidP="00A45EAC">
            <w:pPr>
              <w:tabs>
                <w:tab w:val="left" w:pos="-720"/>
                <w:tab w:val="left" w:pos="1440"/>
              </w:tabs>
              <w:suppressAutoHyphens/>
              <w:rPr>
                <w:rFonts w:cs="Calibri"/>
                <w:spacing w:val="-2"/>
                <w:sz w:val="18"/>
                <w:szCs w:val="18"/>
                <w:lang w:val="en-CA"/>
              </w:rPr>
            </w:pPr>
            <w:r>
              <w:rPr>
                <w:rFonts w:cs="Calibri"/>
                <w:spacing w:val="-2"/>
                <w:sz w:val="18"/>
                <w:szCs w:val="18"/>
                <w:lang w:val="en-CA"/>
              </w:rPr>
              <w:t xml:space="preserve">         </w:t>
            </w:r>
            <w:r w:rsidRPr="00772CAE">
              <w:rPr>
                <w:rFonts w:cs="Calibri"/>
                <w:b/>
                <w:spacing w:val="-2"/>
                <w:sz w:val="18"/>
                <w:szCs w:val="18"/>
                <w:lang w:val="en-CA"/>
              </w:rPr>
              <w:t>Annex A-5</w:t>
            </w:r>
            <w:r w:rsidRPr="00772CAE">
              <w:rPr>
                <w:rFonts w:cs="Calibri"/>
                <w:spacing w:val="-2"/>
                <w:sz w:val="18"/>
                <w:szCs w:val="18"/>
                <w:lang w:val="en-CA"/>
              </w:rPr>
              <w:t xml:space="preserve"> Capacity Assessment minimum Documents</w:t>
            </w:r>
          </w:p>
        </w:tc>
        <w:tc>
          <w:tcPr>
            <w:tcW w:w="4770" w:type="dxa"/>
            <w:tcBorders>
              <w:left w:val="single" w:sz="4" w:space="0" w:color="auto"/>
            </w:tcBorders>
          </w:tcPr>
          <w:p w14:paraId="38DEBB07" w14:textId="77777777" w:rsidR="005862AD" w:rsidRDefault="005862AD" w:rsidP="00A45EAC">
            <w:pPr>
              <w:tabs>
                <w:tab w:val="left" w:pos="-720"/>
                <w:tab w:val="left" w:pos="1440"/>
              </w:tabs>
              <w:suppressAutoHyphens/>
              <w:rPr>
                <w:rFonts w:cs="Calibri"/>
                <w:spacing w:val="-2"/>
                <w:sz w:val="18"/>
                <w:szCs w:val="18"/>
                <w:lang w:val="en-CA"/>
              </w:rPr>
            </w:pPr>
          </w:p>
        </w:tc>
      </w:tr>
    </w:tbl>
    <w:p w14:paraId="1C0AD8F7" w14:textId="77777777" w:rsidR="005862AD" w:rsidRPr="000B480F" w:rsidRDefault="005862AD" w:rsidP="005862AD">
      <w:pPr>
        <w:tabs>
          <w:tab w:val="left" w:pos="-720"/>
        </w:tabs>
        <w:suppressAutoHyphens/>
        <w:spacing w:after="0" w:line="240" w:lineRule="auto"/>
        <w:jc w:val="both"/>
        <w:rPr>
          <w:rFonts w:ascii="Calibri" w:eastAsia="Calibri" w:hAnsi="Calibri" w:cs="Calibri"/>
          <w:sz w:val="18"/>
          <w:szCs w:val="18"/>
          <w:lang w:val="en-CA"/>
        </w:rPr>
      </w:pPr>
    </w:p>
    <w:p w14:paraId="673238F2" w14:textId="27DA7126" w:rsidR="005862AD" w:rsidRPr="000B480F" w:rsidRDefault="005862AD" w:rsidP="005862AD">
      <w:pPr>
        <w:tabs>
          <w:tab w:val="left" w:pos="-720"/>
          <w:tab w:val="left" w:pos="1440"/>
        </w:tabs>
        <w:suppressAutoHyphens/>
        <w:spacing w:after="0" w:line="240" w:lineRule="auto"/>
        <w:rPr>
          <w:rFonts w:ascii="Calibri" w:eastAsia="Calibri" w:hAnsi="Calibri" w:cs="Calibri"/>
          <w:b/>
          <w:bCs/>
          <w:sz w:val="18"/>
          <w:szCs w:val="18"/>
          <w:lang w:val="en-CA"/>
        </w:rPr>
      </w:pPr>
      <w:r w:rsidRPr="000B480F">
        <w:rPr>
          <w:rFonts w:ascii="Calibri" w:eastAsia="Calibri" w:hAnsi="Calibri" w:cs="Calibri"/>
          <w:spacing w:val="-2"/>
          <w:sz w:val="18"/>
          <w:szCs w:val="18"/>
          <w:lang w:val="en-CA"/>
        </w:rPr>
        <w:t>Interested proponents may obtain further information by contacting this email address</w:t>
      </w:r>
      <w:r w:rsidRPr="00E80318">
        <w:rPr>
          <w:rFonts w:ascii="Calibri" w:eastAsia="Calibri" w:hAnsi="Calibri" w:cs="Calibri"/>
          <w:spacing w:val="-2"/>
          <w:sz w:val="18"/>
          <w:szCs w:val="18"/>
          <w:lang w:val="en-CA"/>
        </w:rPr>
        <w:t xml:space="preserve">: </w:t>
      </w:r>
      <w:r w:rsidRPr="00E80318">
        <w:rPr>
          <w:rFonts w:ascii="Calibri" w:eastAsia="Calibri" w:hAnsi="Calibri" w:cs="Calibri"/>
          <w:sz w:val="18"/>
          <w:szCs w:val="18"/>
          <w:lang w:val="en-CA"/>
        </w:rPr>
        <w:t xml:space="preserve">  </w:t>
      </w:r>
      <w:hyperlink r:id="rId11" w:history="1">
        <w:r w:rsidR="005F39C6" w:rsidRPr="00CB11FF">
          <w:rPr>
            <w:rStyle w:val="Hyperlink"/>
            <w:rFonts w:eastAsia="Times New Roman"/>
            <w:sz w:val="18"/>
            <w:szCs w:val="18"/>
          </w:rPr>
          <w:t>cfp.caribbean@unwomen.org</w:t>
        </w:r>
      </w:hyperlink>
      <w:r>
        <w:rPr>
          <w:rFonts w:ascii="Calibri" w:eastAsia="Calibri" w:hAnsi="Calibri" w:cs="Calibri"/>
          <w:sz w:val="18"/>
          <w:szCs w:val="18"/>
          <w:lang w:val="en-CA"/>
        </w:rPr>
        <w:t xml:space="preserve"> </w:t>
      </w:r>
    </w:p>
    <w:p w14:paraId="0CBF851E"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2A628446"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207949FF" w14:textId="4F2CBA5C" w:rsidR="005862AD" w:rsidRPr="00213D19" w:rsidRDefault="005862AD" w:rsidP="005862AD">
      <w:pPr>
        <w:pStyle w:val="ListParagraph"/>
        <w:numPr>
          <w:ilvl w:val="0"/>
          <w:numId w:val="9"/>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213D19">
        <w:rPr>
          <w:rFonts w:ascii="Calibri" w:eastAsia="Times New Roman" w:hAnsi="Calibri" w:cs="Calibri"/>
          <w:b/>
          <w:color w:val="0070C0"/>
          <w:sz w:val="18"/>
          <w:szCs w:val="18"/>
          <w:lang w:val="en-GB" w:eastAsia="en-GB"/>
        </w:rPr>
        <w:t xml:space="preserve">Proposal data sheet for </w:t>
      </w:r>
      <w:r w:rsidR="00713F99">
        <w:rPr>
          <w:rFonts w:ascii="Calibri" w:eastAsia="Times New Roman" w:hAnsi="Calibri" w:cs="Calibri"/>
          <w:b/>
          <w:color w:val="0070C0"/>
          <w:sz w:val="18"/>
          <w:szCs w:val="18"/>
          <w:lang w:val="en-GB" w:eastAsia="en-GB"/>
        </w:rPr>
        <w:t>Responsible Party</w:t>
      </w:r>
    </w:p>
    <w:p w14:paraId="681889EF" w14:textId="77777777" w:rsidR="005862AD" w:rsidRDefault="005862AD" w:rsidP="005862AD">
      <w:pPr>
        <w:tabs>
          <w:tab w:val="right" w:pos="2880"/>
          <w:tab w:val="left" w:pos="3690"/>
          <w:tab w:val="left" w:pos="5040"/>
        </w:tabs>
        <w:spacing w:after="0" w:line="240" w:lineRule="auto"/>
        <w:ind w:right="144"/>
        <w:outlineLvl w:val="0"/>
        <w:rPr>
          <w:rFonts w:ascii="Calibri" w:eastAsia="Times New Roman" w:hAnsi="Calibri" w:cs="Calibri"/>
          <w:b/>
          <w:sz w:val="18"/>
          <w:szCs w:val="18"/>
        </w:rPr>
      </w:pPr>
      <w:r w:rsidRPr="000B480F">
        <w:rPr>
          <w:rFonts w:ascii="Calibri" w:eastAsia="Times New Roman" w:hAnsi="Calibri" w:cs="Calibri"/>
          <w:sz w:val="18"/>
          <w:szCs w:val="18"/>
        </w:rPr>
        <w:tab/>
      </w:r>
      <w:r w:rsidRPr="000B480F">
        <w:rPr>
          <w:rFonts w:ascii="Calibri" w:eastAsia="Times New Roman" w:hAnsi="Calibri" w:cs="Calibri"/>
          <w:b/>
          <w:sz w:val="18"/>
          <w:szCs w:val="18"/>
        </w:rPr>
        <w:tab/>
      </w:r>
    </w:p>
    <w:p w14:paraId="10708EE9" w14:textId="77777777" w:rsidR="005862AD" w:rsidRDefault="005862AD" w:rsidP="005862AD">
      <w:pPr>
        <w:tabs>
          <w:tab w:val="right" w:pos="2880"/>
          <w:tab w:val="left" w:pos="3690"/>
          <w:tab w:val="left" w:pos="5040"/>
        </w:tabs>
        <w:spacing w:after="0" w:line="240" w:lineRule="auto"/>
        <w:ind w:right="144"/>
        <w:outlineLvl w:val="0"/>
        <w:rPr>
          <w:rFonts w:ascii="Calibri" w:eastAsia="Times New Roman" w:hAnsi="Calibri" w:cs="Calibri"/>
          <w:b/>
          <w:sz w:val="18"/>
          <w:szCs w:val="18"/>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2116"/>
        <w:gridCol w:w="3150"/>
      </w:tblGrid>
      <w:tr w:rsidR="005862AD" w14:paraId="6008DE79" w14:textId="77777777" w:rsidTr="00A45EAC">
        <w:trPr>
          <w:trHeight w:val="315"/>
        </w:trPr>
        <w:tc>
          <w:tcPr>
            <w:tcW w:w="4814" w:type="dxa"/>
          </w:tcPr>
          <w:p w14:paraId="49274880" w14:textId="53AF7ADF" w:rsidR="005862AD" w:rsidRPr="002B6423" w:rsidRDefault="005862AD" w:rsidP="00A45EAC">
            <w:pPr>
              <w:tabs>
                <w:tab w:val="right" w:pos="2880"/>
                <w:tab w:val="left" w:pos="3690"/>
                <w:tab w:val="left" w:pos="5040"/>
              </w:tabs>
              <w:ind w:right="144"/>
              <w:outlineLvl w:val="0"/>
              <w:rPr>
                <w:rFonts w:eastAsia="Times New Roman" w:cs="Calibri"/>
                <w:b/>
                <w:sz w:val="18"/>
                <w:szCs w:val="18"/>
              </w:rPr>
            </w:pPr>
            <w:r w:rsidRPr="002B6423">
              <w:rPr>
                <w:rFonts w:eastAsia="Arial" w:cs="Calibri"/>
                <w:b/>
                <w:sz w:val="18"/>
                <w:szCs w:val="18"/>
              </w:rPr>
              <w:t>Program/Project:</w:t>
            </w:r>
            <w:r>
              <w:rPr>
                <w:rFonts w:eastAsia="Arial" w:cs="Calibri"/>
                <w:b/>
                <w:sz w:val="18"/>
                <w:szCs w:val="18"/>
              </w:rPr>
              <w:t xml:space="preserve"> </w:t>
            </w:r>
            <w:r>
              <w:rPr>
                <w:rFonts w:eastAsia="Arial"/>
                <w:b/>
              </w:rPr>
              <w:t xml:space="preserve">Spotlight </w:t>
            </w:r>
            <w:r w:rsidR="004C2BDE">
              <w:rPr>
                <w:rFonts w:eastAsia="Arial"/>
                <w:b/>
              </w:rPr>
              <w:t xml:space="preserve">Initiative </w:t>
            </w:r>
          </w:p>
        </w:tc>
        <w:tc>
          <w:tcPr>
            <w:tcW w:w="5266" w:type="dxa"/>
            <w:gridSpan w:val="2"/>
            <w:shd w:val="clear" w:color="auto" w:fill="D5DCE4" w:themeFill="text2" w:themeFillTint="33"/>
          </w:tcPr>
          <w:p w14:paraId="031537C3" w14:textId="77777777" w:rsidR="005862AD" w:rsidRDefault="005862AD" w:rsidP="00A45EAC">
            <w:pPr>
              <w:tabs>
                <w:tab w:val="right" w:pos="2880"/>
                <w:tab w:val="left" w:pos="3690"/>
                <w:tab w:val="left" w:pos="5040"/>
              </w:tabs>
              <w:ind w:right="144"/>
              <w:outlineLvl w:val="0"/>
              <w:rPr>
                <w:rFonts w:eastAsia="Times New Roman" w:cs="Calibri"/>
                <w:b/>
                <w:sz w:val="18"/>
                <w:szCs w:val="18"/>
              </w:rPr>
            </w:pPr>
            <w:r w:rsidRPr="00F16B96">
              <w:rPr>
                <w:rFonts w:eastAsia="Times New Roman" w:cs="Calibri"/>
                <w:b/>
                <w:sz w:val="18"/>
                <w:szCs w:val="18"/>
              </w:rPr>
              <w:t>Requests for clarifications due</w:t>
            </w:r>
            <w:r>
              <w:rPr>
                <w:rFonts w:eastAsia="Times New Roman" w:cs="Calibri"/>
                <w:b/>
                <w:sz w:val="18"/>
                <w:szCs w:val="18"/>
              </w:rPr>
              <w:t>:</w:t>
            </w:r>
          </w:p>
        </w:tc>
      </w:tr>
      <w:tr w:rsidR="005862AD" w14:paraId="779875B7" w14:textId="77777777" w:rsidTr="00A45EAC">
        <w:trPr>
          <w:trHeight w:val="360"/>
        </w:trPr>
        <w:tc>
          <w:tcPr>
            <w:tcW w:w="4814" w:type="dxa"/>
          </w:tcPr>
          <w:p w14:paraId="4F4BAF5C" w14:textId="77777777" w:rsidR="005862AD" w:rsidRDefault="005862AD" w:rsidP="00A45EAC">
            <w:pPr>
              <w:tabs>
                <w:tab w:val="right" w:pos="2880"/>
                <w:tab w:val="left" w:pos="3690"/>
                <w:tab w:val="left" w:pos="5040"/>
              </w:tabs>
              <w:ind w:right="144"/>
              <w:outlineLvl w:val="0"/>
              <w:rPr>
                <w:rFonts w:eastAsia="Times New Roman" w:cs="Calibri"/>
                <w:b/>
                <w:sz w:val="18"/>
                <w:szCs w:val="18"/>
              </w:rPr>
            </w:pPr>
          </w:p>
        </w:tc>
        <w:tc>
          <w:tcPr>
            <w:tcW w:w="2116" w:type="dxa"/>
          </w:tcPr>
          <w:p w14:paraId="25934061" w14:textId="520798A4" w:rsidR="005862AD" w:rsidRDefault="005862AD" w:rsidP="00AD0AB2">
            <w:pPr>
              <w:tabs>
                <w:tab w:val="right" w:pos="2880"/>
                <w:tab w:val="left" w:pos="3690"/>
                <w:tab w:val="left" w:pos="5040"/>
              </w:tabs>
              <w:ind w:right="144"/>
              <w:outlineLvl w:val="0"/>
              <w:rPr>
                <w:rFonts w:eastAsia="Times New Roman" w:cs="Calibri"/>
                <w:b/>
                <w:sz w:val="18"/>
                <w:szCs w:val="18"/>
              </w:rPr>
            </w:pPr>
            <w:r w:rsidRPr="00F16B96">
              <w:rPr>
                <w:rFonts w:eastAsia="Times New Roman" w:cs="Calibri"/>
                <w:b/>
                <w:sz w:val="18"/>
                <w:szCs w:val="18"/>
              </w:rPr>
              <w:t>Date:</w:t>
            </w:r>
            <w:r>
              <w:rPr>
                <w:rFonts w:eastAsia="Times New Roman" w:cs="Calibri"/>
                <w:b/>
                <w:sz w:val="18"/>
                <w:szCs w:val="18"/>
              </w:rPr>
              <w:t xml:space="preserve"> </w:t>
            </w:r>
            <w:r w:rsidR="00DB4BC7">
              <w:rPr>
                <w:rFonts w:eastAsia="Times New Roman" w:cs="Calibri"/>
                <w:b/>
                <w:sz w:val="18"/>
                <w:szCs w:val="18"/>
              </w:rPr>
              <w:t>16</w:t>
            </w:r>
            <w:r w:rsidR="00DB4BC7" w:rsidRPr="00DB4BC7">
              <w:rPr>
                <w:rFonts w:eastAsia="Times New Roman" w:cs="Calibri"/>
                <w:b/>
                <w:sz w:val="18"/>
                <w:szCs w:val="18"/>
                <w:vertAlign w:val="superscript"/>
              </w:rPr>
              <w:t>th</w:t>
            </w:r>
            <w:r w:rsidR="00DB4BC7">
              <w:rPr>
                <w:rFonts w:eastAsia="Times New Roman" w:cs="Calibri"/>
                <w:b/>
                <w:sz w:val="18"/>
                <w:szCs w:val="18"/>
              </w:rPr>
              <w:t xml:space="preserve"> </w:t>
            </w:r>
            <w:r w:rsidR="00C57466">
              <w:rPr>
                <w:rFonts w:eastAsia="Times New Roman" w:cs="Calibri"/>
                <w:b/>
                <w:sz w:val="18"/>
                <w:szCs w:val="18"/>
              </w:rPr>
              <w:t>November</w:t>
            </w:r>
            <w:r w:rsidR="00A45EAC" w:rsidRPr="0063198B">
              <w:rPr>
                <w:rFonts w:eastAsia="Times New Roman" w:cs="Calibri"/>
                <w:b/>
                <w:sz w:val="18"/>
                <w:szCs w:val="18"/>
                <w:shd w:val="clear" w:color="auto" w:fill="FFFFFF" w:themeFill="background1"/>
              </w:rPr>
              <w:t xml:space="preserve"> </w:t>
            </w:r>
            <w:r w:rsidRPr="0063198B">
              <w:rPr>
                <w:rFonts w:eastAsia="Times New Roman" w:cs="Calibri"/>
                <w:b/>
                <w:sz w:val="18"/>
                <w:szCs w:val="18"/>
                <w:shd w:val="clear" w:color="auto" w:fill="FFFFFF" w:themeFill="background1"/>
              </w:rPr>
              <w:t>202</w:t>
            </w:r>
            <w:r w:rsidR="00251D0E">
              <w:rPr>
                <w:rFonts w:eastAsia="Times New Roman" w:cs="Calibri"/>
                <w:b/>
                <w:sz w:val="18"/>
                <w:szCs w:val="18"/>
                <w:shd w:val="clear" w:color="auto" w:fill="FFFFFF" w:themeFill="background1"/>
              </w:rPr>
              <w:t>2</w:t>
            </w:r>
          </w:p>
        </w:tc>
        <w:tc>
          <w:tcPr>
            <w:tcW w:w="3150" w:type="dxa"/>
          </w:tcPr>
          <w:p w14:paraId="1D19888E" w14:textId="77777777" w:rsidR="005862AD" w:rsidRDefault="005862AD" w:rsidP="00A45EAC">
            <w:pPr>
              <w:tabs>
                <w:tab w:val="right" w:pos="2880"/>
                <w:tab w:val="left" w:pos="3690"/>
                <w:tab w:val="left" w:pos="5040"/>
              </w:tabs>
              <w:ind w:right="144"/>
              <w:outlineLvl w:val="0"/>
              <w:rPr>
                <w:rFonts w:eastAsia="Times New Roman" w:cs="Calibri"/>
                <w:b/>
                <w:sz w:val="18"/>
                <w:szCs w:val="18"/>
              </w:rPr>
            </w:pPr>
            <w:r w:rsidRPr="00F16B96">
              <w:rPr>
                <w:rFonts w:eastAsia="Times New Roman" w:cs="Calibri"/>
                <w:b/>
                <w:sz w:val="18"/>
                <w:szCs w:val="18"/>
              </w:rPr>
              <w:t>Time:</w:t>
            </w:r>
            <w:r>
              <w:rPr>
                <w:rFonts w:eastAsia="Times New Roman" w:cs="Calibri"/>
                <w:b/>
                <w:sz w:val="18"/>
                <w:szCs w:val="18"/>
              </w:rPr>
              <w:t xml:space="preserve"> </w:t>
            </w:r>
            <w:r>
              <w:rPr>
                <w:rFonts w:eastAsia="Times New Roman"/>
                <w:b/>
              </w:rPr>
              <w:t>11:59 pm EST</w:t>
            </w:r>
          </w:p>
        </w:tc>
      </w:tr>
      <w:tr w:rsidR="005862AD" w:rsidRPr="00FD2DF0" w14:paraId="54F88D45" w14:textId="77777777" w:rsidTr="00A45EAC">
        <w:tc>
          <w:tcPr>
            <w:tcW w:w="4814" w:type="dxa"/>
          </w:tcPr>
          <w:p w14:paraId="2EE8EE49" w14:textId="01F6478C" w:rsidR="005862AD" w:rsidRDefault="005862AD" w:rsidP="00055785">
            <w:pPr>
              <w:tabs>
                <w:tab w:val="right" w:pos="2880"/>
                <w:tab w:val="left" w:pos="3690"/>
                <w:tab w:val="left" w:pos="5040"/>
              </w:tabs>
              <w:ind w:right="144"/>
              <w:outlineLvl w:val="0"/>
              <w:rPr>
                <w:rFonts w:eastAsia="Times New Roman" w:cs="Calibri"/>
                <w:b/>
                <w:sz w:val="18"/>
                <w:szCs w:val="18"/>
              </w:rPr>
            </w:pPr>
            <w:r w:rsidRPr="00BE054D">
              <w:rPr>
                <w:rFonts w:eastAsia="Times New Roman" w:cs="Calibri"/>
                <w:b/>
                <w:sz w:val="18"/>
                <w:szCs w:val="18"/>
              </w:rPr>
              <w:t>Program official’s name:</w:t>
            </w:r>
            <w:r>
              <w:rPr>
                <w:rFonts w:eastAsia="Times New Roman" w:cs="Calibri"/>
                <w:b/>
                <w:sz w:val="18"/>
                <w:szCs w:val="18"/>
              </w:rPr>
              <w:t xml:space="preserve"> </w:t>
            </w:r>
            <w:r>
              <w:rPr>
                <w:rFonts w:asciiTheme="minorHAnsi" w:hAnsiTheme="minorHAnsi" w:cstheme="minorHAnsi"/>
                <w:b/>
                <w:bCs/>
                <w:lang w:val="en-GB"/>
              </w:rPr>
              <w:t xml:space="preserve">Spotlight </w:t>
            </w:r>
            <w:r w:rsidR="004C2BDE">
              <w:rPr>
                <w:rFonts w:asciiTheme="minorHAnsi" w:hAnsiTheme="minorHAnsi" w:cstheme="minorHAnsi"/>
                <w:b/>
                <w:bCs/>
                <w:lang w:val="en-GB"/>
              </w:rPr>
              <w:t>Initiative</w:t>
            </w:r>
            <w:r>
              <w:rPr>
                <w:rFonts w:asciiTheme="minorHAnsi" w:hAnsiTheme="minorHAnsi" w:cstheme="minorHAnsi"/>
                <w:b/>
                <w:bCs/>
                <w:lang w:val="en-GB"/>
              </w:rPr>
              <w:t xml:space="preserve"> </w:t>
            </w:r>
          </w:p>
        </w:tc>
        <w:tc>
          <w:tcPr>
            <w:tcW w:w="5266" w:type="dxa"/>
            <w:gridSpan w:val="2"/>
          </w:tcPr>
          <w:p w14:paraId="390A234A" w14:textId="4BDC1ABA" w:rsidR="005862AD" w:rsidRPr="00FD2DF0" w:rsidRDefault="005862AD" w:rsidP="00A45EAC">
            <w:pPr>
              <w:tabs>
                <w:tab w:val="right" w:pos="2880"/>
                <w:tab w:val="left" w:pos="3690"/>
                <w:tab w:val="left" w:pos="5040"/>
              </w:tabs>
              <w:ind w:right="144"/>
              <w:outlineLvl w:val="0"/>
              <w:rPr>
                <w:rFonts w:eastAsia="Times New Roman" w:cs="Calibri"/>
                <w:b/>
                <w:sz w:val="18"/>
                <w:szCs w:val="18"/>
                <w:lang w:val="es-CO"/>
              </w:rPr>
            </w:pPr>
            <w:r w:rsidRPr="00FD2DF0">
              <w:rPr>
                <w:rFonts w:eastAsia="Times New Roman" w:cs="Calibri"/>
                <w:b/>
                <w:sz w:val="18"/>
                <w:szCs w:val="18"/>
                <w:lang w:val="es-CO"/>
              </w:rPr>
              <w:t xml:space="preserve">(via e-mail) </w:t>
            </w:r>
            <w:hyperlink r:id="rId12" w:history="1">
              <w:r w:rsidR="005F39C6" w:rsidRPr="00CB11FF">
                <w:rPr>
                  <w:rStyle w:val="Hyperlink"/>
                </w:rPr>
                <w:t>cfp.caribbean</w:t>
              </w:r>
              <w:r w:rsidR="005F39C6" w:rsidRPr="00CB11FF">
                <w:rPr>
                  <w:rStyle w:val="Hyperlink"/>
                  <w:rFonts w:eastAsia="Times New Roman"/>
                  <w:lang w:val="es-CO"/>
                </w:rPr>
                <w:t>@unwomen.org</w:t>
              </w:r>
            </w:hyperlink>
          </w:p>
        </w:tc>
      </w:tr>
      <w:tr w:rsidR="005862AD" w:rsidRPr="00FD2DF0" w14:paraId="1F5172A4" w14:textId="77777777" w:rsidTr="00A45EAC">
        <w:tc>
          <w:tcPr>
            <w:tcW w:w="4814" w:type="dxa"/>
          </w:tcPr>
          <w:p w14:paraId="5E508388" w14:textId="77777777" w:rsidR="005862AD" w:rsidRPr="00FD2DF0" w:rsidRDefault="005862AD" w:rsidP="00A45EAC">
            <w:pPr>
              <w:tabs>
                <w:tab w:val="right" w:pos="2880"/>
                <w:tab w:val="left" w:pos="3690"/>
                <w:tab w:val="left" w:pos="5040"/>
              </w:tabs>
              <w:ind w:right="144"/>
              <w:outlineLvl w:val="0"/>
              <w:rPr>
                <w:rFonts w:eastAsia="Times New Roman" w:cs="Calibri"/>
                <w:b/>
                <w:sz w:val="18"/>
                <w:szCs w:val="18"/>
                <w:lang w:val="es-CO"/>
              </w:rPr>
            </w:pPr>
          </w:p>
        </w:tc>
        <w:tc>
          <w:tcPr>
            <w:tcW w:w="5266" w:type="dxa"/>
            <w:gridSpan w:val="2"/>
          </w:tcPr>
          <w:p w14:paraId="51D2CEB9" w14:textId="77777777" w:rsidR="005862AD" w:rsidRPr="00FD2DF0" w:rsidRDefault="005862AD" w:rsidP="00A45EAC">
            <w:pPr>
              <w:tabs>
                <w:tab w:val="right" w:pos="2880"/>
                <w:tab w:val="left" w:pos="3690"/>
                <w:tab w:val="left" w:pos="5040"/>
              </w:tabs>
              <w:ind w:right="144"/>
              <w:outlineLvl w:val="0"/>
              <w:rPr>
                <w:rFonts w:eastAsia="Times New Roman" w:cs="Calibri"/>
                <w:b/>
                <w:sz w:val="18"/>
                <w:szCs w:val="18"/>
                <w:lang w:val="es-CO"/>
              </w:rPr>
            </w:pPr>
          </w:p>
        </w:tc>
      </w:tr>
      <w:tr w:rsidR="005862AD" w14:paraId="57E1C2CA" w14:textId="77777777" w:rsidTr="00A45EAC">
        <w:trPr>
          <w:trHeight w:val="324"/>
        </w:trPr>
        <w:tc>
          <w:tcPr>
            <w:tcW w:w="4814" w:type="dxa"/>
          </w:tcPr>
          <w:p w14:paraId="12A7B27B" w14:textId="197F7B3E" w:rsidR="005862AD" w:rsidRDefault="005862AD" w:rsidP="00A45EAC">
            <w:pPr>
              <w:tabs>
                <w:tab w:val="right" w:pos="2880"/>
                <w:tab w:val="left" w:pos="3690"/>
                <w:tab w:val="left" w:pos="5040"/>
              </w:tabs>
              <w:ind w:right="144"/>
              <w:outlineLvl w:val="0"/>
              <w:rPr>
                <w:rFonts w:eastAsia="Times New Roman" w:cs="Calibri"/>
                <w:b/>
                <w:sz w:val="18"/>
                <w:szCs w:val="18"/>
              </w:rPr>
            </w:pPr>
            <w:r w:rsidRPr="00BE054D">
              <w:rPr>
                <w:rFonts w:eastAsia="Times New Roman" w:cs="Calibri"/>
                <w:b/>
                <w:sz w:val="18"/>
                <w:szCs w:val="18"/>
              </w:rPr>
              <w:t>Email:</w:t>
            </w:r>
            <w:r>
              <w:rPr>
                <w:rFonts w:eastAsia="Times New Roman" w:cs="Calibri"/>
                <w:b/>
                <w:sz w:val="18"/>
                <w:szCs w:val="18"/>
              </w:rPr>
              <w:t xml:space="preserve"> </w:t>
            </w:r>
            <w:hyperlink r:id="rId13" w:history="1">
              <w:r w:rsidR="003A526B" w:rsidRPr="002D7E82">
                <w:rPr>
                  <w:rStyle w:val="Hyperlink"/>
                  <w:rFonts w:eastAsia="Times New Roman"/>
                </w:rPr>
                <w:t>cfp.caribbean@unwomen.org</w:t>
              </w:r>
            </w:hyperlink>
          </w:p>
        </w:tc>
        <w:tc>
          <w:tcPr>
            <w:tcW w:w="5266" w:type="dxa"/>
            <w:gridSpan w:val="2"/>
            <w:shd w:val="clear" w:color="auto" w:fill="D5DCE4" w:themeFill="text2" w:themeFillTint="33"/>
          </w:tcPr>
          <w:p w14:paraId="4676D54D" w14:textId="77777777" w:rsidR="005862AD" w:rsidRDefault="005862AD" w:rsidP="00A45EAC">
            <w:pPr>
              <w:tabs>
                <w:tab w:val="right" w:pos="2880"/>
                <w:tab w:val="left" w:pos="3690"/>
                <w:tab w:val="left" w:pos="5040"/>
              </w:tabs>
              <w:ind w:right="144"/>
              <w:outlineLvl w:val="0"/>
              <w:rPr>
                <w:rFonts w:eastAsia="Times New Roman" w:cs="Calibri"/>
                <w:b/>
                <w:sz w:val="18"/>
                <w:szCs w:val="18"/>
              </w:rPr>
            </w:pPr>
            <w:r w:rsidRPr="002B6423">
              <w:rPr>
                <w:rFonts w:eastAsia="Times New Roman" w:cs="Calibri"/>
                <w:b/>
                <w:sz w:val="18"/>
                <w:szCs w:val="18"/>
              </w:rPr>
              <w:t>UNWOMEN clarifications to proponents due</w:t>
            </w:r>
            <w:r>
              <w:rPr>
                <w:rFonts w:eastAsia="Times New Roman" w:cs="Calibri"/>
                <w:b/>
                <w:sz w:val="18"/>
                <w:szCs w:val="18"/>
              </w:rPr>
              <w:t>:</w:t>
            </w:r>
          </w:p>
        </w:tc>
      </w:tr>
      <w:tr w:rsidR="005862AD" w14:paraId="04DEF58D" w14:textId="77777777" w:rsidTr="000625FF">
        <w:trPr>
          <w:trHeight w:val="207"/>
        </w:trPr>
        <w:tc>
          <w:tcPr>
            <w:tcW w:w="4814" w:type="dxa"/>
          </w:tcPr>
          <w:p w14:paraId="0AFA94BB" w14:textId="77777777" w:rsidR="005862AD" w:rsidRDefault="005862AD" w:rsidP="00A45EAC">
            <w:pPr>
              <w:tabs>
                <w:tab w:val="right" w:pos="2880"/>
                <w:tab w:val="left" w:pos="3690"/>
                <w:tab w:val="left" w:pos="5040"/>
              </w:tabs>
              <w:ind w:right="144"/>
              <w:outlineLvl w:val="0"/>
              <w:rPr>
                <w:rFonts w:eastAsia="Times New Roman" w:cs="Calibri"/>
                <w:b/>
                <w:sz w:val="18"/>
                <w:szCs w:val="18"/>
              </w:rPr>
            </w:pPr>
          </w:p>
        </w:tc>
        <w:tc>
          <w:tcPr>
            <w:tcW w:w="2116" w:type="dxa"/>
            <w:shd w:val="clear" w:color="auto" w:fill="FFFFFF" w:themeFill="background1"/>
          </w:tcPr>
          <w:p w14:paraId="4A287923" w14:textId="2F8457D0" w:rsidR="005862AD" w:rsidRDefault="005862AD" w:rsidP="00AD0AB2">
            <w:pPr>
              <w:tabs>
                <w:tab w:val="right" w:pos="2880"/>
                <w:tab w:val="left" w:pos="3690"/>
                <w:tab w:val="left" w:pos="5040"/>
              </w:tabs>
              <w:ind w:right="144"/>
              <w:outlineLvl w:val="0"/>
              <w:rPr>
                <w:rFonts w:eastAsia="Times New Roman" w:cs="Calibri"/>
                <w:b/>
                <w:sz w:val="18"/>
                <w:szCs w:val="18"/>
              </w:rPr>
            </w:pPr>
            <w:r w:rsidRPr="00043A40">
              <w:rPr>
                <w:rFonts w:eastAsia="Times New Roman" w:cs="Calibri"/>
                <w:b/>
                <w:sz w:val="18"/>
                <w:szCs w:val="18"/>
              </w:rPr>
              <w:t>Date</w:t>
            </w:r>
            <w:r w:rsidRPr="00043A40">
              <w:rPr>
                <w:rFonts w:eastAsia="Times New Roman" w:cs="Calibri"/>
                <w:b/>
                <w:sz w:val="18"/>
                <w:szCs w:val="18"/>
                <w:shd w:val="clear" w:color="auto" w:fill="FFFFFF" w:themeFill="background1"/>
              </w:rPr>
              <w:t xml:space="preserve">: </w:t>
            </w:r>
            <w:r w:rsidR="00C57466">
              <w:rPr>
                <w:rFonts w:eastAsia="Times New Roman" w:cs="Calibri"/>
                <w:b/>
                <w:sz w:val="18"/>
                <w:szCs w:val="18"/>
                <w:shd w:val="clear" w:color="auto" w:fill="FFFFFF" w:themeFill="background1"/>
              </w:rPr>
              <w:t>9</w:t>
            </w:r>
            <w:r w:rsidR="00C57466" w:rsidRPr="00C57466">
              <w:rPr>
                <w:rFonts w:eastAsia="Times New Roman" w:cs="Calibri"/>
                <w:b/>
                <w:sz w:val="18"/>
                <w:szCs w:val="18"/>
                <w:shd w:val="clear" w:color="auto" w:fill="FFFFFF" w:themeFill="background1"/>
                <w:vertAlign w:val="superscript"/>
              </w:rPr>
              <w:t>th</w:t>
            </w:r>
            <w:r w:rsidR="00C57466">
              <w:rPr>
                <w:rFonts w:eastAsia="Times New Roman" w:cs="Calibri"/>
                <w:b/>
                <w:sz w:val="18"/>
                <w:szCs w:val="18"/>
                <w:shd w:val="clear" w:color="auto" w:fill="FFFFFF" w:themeFill="background1"/>
              </w:rPr>
              <w:t xml:space="preserve"> </w:t>
            </w:r>
            <w:r w:rsidR="00491B10">
              <w:rPr>
                <w:rFonts w:eastAsia="Times New Roman" w:cs="Calibri"/>
                <w:b/>
                <w:sz w:val="18"/>
                <w:szCs w:val="18"/>
                <w:shd w:val="clear" w:color="auto" w:fill="FFFFFF" w:themeFill="background1"/>
              </w:rPr>
              <w:t>November 2022</w:t>
            </w:r>
          </w:p>
        </w:tc>
        <w:tc>
          <w:tcPr>
            <w:tcW w:w="3150" w:type="dxa"/>
          </w:tcPr>
          <w:p w14:paraId="0DBC1E31" w14:textId="77777777" w:rsidR="005862AD" w:rsidRDefault="005862AD" w:rsidP="00A45EAC">
            <w:pPr>
              <w:tabs>
                <w:tab w:val="right" w:pos="2880"/>
                <w:tab w:val="left" w:pos="3690"/>
                <w:tab w:val="left" w:pos="5040"/>
              </w:tabs>
              <w:ind w:right="144"/>
              <w:outlineLvl w:val="0"/>
              <w:rPr>
                <w:rFonts w:eastAsia="Times New Roman" w:cs="Calibri"/>
                <w:b/>
                <w:sz w:val="18"/>
                <w:szCs w:val="18"/>
              </w:rPr>
            </w:pPr>
            <w:r w:rsidRPr="002B6423">
              <w:rPr>
                <w:rFonts w:eastAsia="Times New Roman" w:cs="Calibri"/>
                <w:b/>
                <w:sz w:val="18"/>
                <w:szCs w:val="18"/>
              </w:rPr>
              <w:t>Time:</w:t>
            </w:r>
            <w:r>
              <w:rPr>
                <w:rFonts w:eastAsia="Times New Roman" w:cs="Calibri"/>
                <w:b/>
                <w:sz w:val="18"/>
                <w:szCs w:val="18"/>
              </w:rPr>
              <w:t xml:space="preserve"> </w:t>
            </w:r>
            <w:r>
              <w:rPr>
                <w:rFonts w:eastAsia="Times New Roman"/>
                <w:b/>
              </w:rPr>
              <w:t>11:59 pm EST</w:t>
            </w:r>
          </w:p>
        </w:tc>
      </w:tr>
      <w:tr w:rsidR="005862AD" w14:paraId="088A45B3" w14:textId="77777777" w:rsidTr="00A45EAC">
        <w:tc>
          <w:tcPr>
            <w:tcW w:w="4814" w:type="dxa"/>
          </w:tcPr>
          <w:p w14:paraId="787EDB17" w14:textId="77777777" w:rsidR="005862AD" w:rsidRDefault="005862AD" w:rsidP="00A45EAC">
            <w:pPr>
              <w:tabs>
                <w:tab w:val="right" w:pos="2880"/>
                <w:tab w:val="left" w:pos="3690"/>
                <w:tab w:val="left" w:pos="5040"/>
              </w:tabs>
              <w:ind w:right="144"/>
              <w:outlineLvl w:val="0"/>
              <w:rPr>
                <w:rFonts w:eastAsia="Times New Roman" w:cs="Calibri"/>
                <w:b/>
                <w:sz w:val="18"/>
                <w:szCs w:val="18"/>
              </w:rPr>
            </w:pPr>
            <w:r w:rsidRPr="00AF63C1">
              <w:rPr>
                <w:rFonts w:eastAsia="Times New Roman" w:cs="Calibri"/>
                <w:b/>
                <w:sz w:val="18"/>
                <w:szCs w:val="18"/>
              </w:rPr>
              <w:t>Telephone number</w:t>
            </w:r>
            <w:r w:rsidRPr="00BE054D">
              <w:rPr>
                <w:rFonts w:eastAsia="Times New Roman" w:cs="Calibri"/>
                <w:b/>
                <w:sz w:val="18"/>
                <w:szCs w:val="18"/>
              </w:rPr>
              <w:t>:</w:t>
            </w:r>
            <w:r>
              <w:rPr>
                <w:rFonts w:eastAsia="Times New Roman" w:cs="Calibri"/>
                <w:b/>
                <w:sz w:val="18"/>
                <w:szCs w:val="18"/>
              </w:rPr>
              <w:t xml:space="preserve"> </w:t>
            </w:r>
            <w:r w:rsidRPr="0063198B">
              <w:rPr>
                <w:rFonts w:eastAsia="Times New Roman" w:cs="Calibri"/>
                <w:b/>
                <w:sz w:val="18"/>
                <w:szCs w:val="18"/>
                <w:shd w:val="clear" w:color="auto" w:fill="FFFFFF" w:themeFill="background1"/>
              </w:rPr>
              <w:t>1-246-467-6000</w:t>
            </w:r>
          </w:p>
        </w:tc>
        <w:tc>
          <w:tcPr>
            <w:tcW w:w="5266" w:type="dxa"/>
            <w:gridSpan w:val="2"/>
          </w:tcPr>
          <w:p w14:paraId="35A7FC64" w14:textId="77777777" w:rsidR="005862AD" w:rsidRDefault="005862AD" w:rsidP="00A45EAC">
            <w:pPr>
              <w:tabs>
                <w:tab w:val="right" w:pos="2880"/>
                <w:tab w:val="left" w:pos="3690"/>
                <w:tab w:val="left" w:pos="5040"/>
              </w:tabs>
              <w:ind w:right="144"/>
              <w:outlineLvl w:val="0"/>
              <w:rPr>
                <w:rFonts w:eastAsia="Times New Roman" w:cs="Calibri"/>
                <w:b/>
                <w:sz w:val="18"/>
                <w:szCs w:val="18"/>
              </w:rPr>
            </w:pPr>
          </w:p>
        </w:tc>
      </w:tr>
      <w:tr w:rsidR="005862AD" w14:paraId="25BCB164" w14:textId="77777777" w:rsidTr="00A45EAC">
        <w:trPr>
          <w:trHeight w:val="279"/>
        </w:trPr>
        <w:tc>
          <w:tcPr>
            <w:tcW w:w="4814" w:type="dxa"/>
          </w:tcPr>
          <w:p w14:paraId="3BA08E70" w14:textId="77777777" w:rsidR="005862AD" w:rsidRDefault="005862AD" w:rsidP="00A45EAC">
            <w:pPr>
              <w:tabs>
                <w:tab w:val="right" w:pos="2880"/>
                <w:tab w:val="left" w:pos="3690"/>
                <w:tab w:val="left" w:pos="5040"/>
              </w:tabs>
              <w:ind w:right="144"/>
              <w:outlineLvl w:val="0"/>
              <w:rPr>
                <w:rFonts w:eastAsia="Times New Roman" w:cs="Calibri"/>
                <w:b/>
                <w:sz w:val="18"/>
                <w:szCs w:val="18"/>
              </w:rPr>
            </w:pPr>
          </w:p>
        </w:tc>
        <w:tc>
          <w:tcPr>
            <w:tcW w:w="5266" w:type="dxa"/>
            <w:gridSpan w:val="2"/>
            <w:shd w:val="clear" w:color="auto" w:fill="D5DCE4" w:themeFill="text2" w:themeFillTint="33"/>
          </w:tcPr>
          <w:p w14:paraId="19853130" w14:textId="77777777" w:rsidR="005862AD" w:rsidRDefault="005862AD" w:rsidP="00A45EAC">
            <w:pPr>
              <w:tabs>
                <w:tab w:val="right" w:pos="2880"/>
                <w:tab w:val="left" w:pos="3690"/>
                <w:tab w:val="left" w:pos="5040"/>
              </w:tabs>
              <w:ind w:right="144"/>
              <w:outlineLvl w:val="0"/>
              <w:rPr>
                <w:rFonts w:eastAsia="Times New Roman" w:cs="Calibri"/>
                <w:b/>
                <w:sz w:val="18"/>
                <w:szCs w:val="18"/>
              </w:rPr>
            </w:pPr>
            <w:r w:rsidRPr="002B6423">
              <w:rPr>
                <w:rFonts w:eastAsia="Times New Roman" w:cs="Calibri"/>
                <w:b/>
                <w:sz w:val="18"/>
                <w:szCs w:val="18"/>
              </w:rPr>
              <w:t>Proposal due</w:t>
            </w:r>
            <w:r>
              <w:rPr>
                <w:rFonts w:eastAsia="Times New Roman" w:cs="Calibri"/>
                <w:b/>
                <w:sz w:val="18"/>
                <w:szCs w:val="18"/>
              </w:rPr>
              <w:t>:</w:t>
            </w:r>
          </w:p>
        </w:tc>
      </w:tr>
      <w:tr w:rsidR="005862AD" w14:paraId="4ED0D127" w14:textId="77777777" w:rsidTr="00A45EAC">
        <w:tc>
          <w:tcPr>
            <w:tcW w:w="4814" w:type="dxa"/>
          </w:tcPr>
          <w:p w14:paraId="52EE1096" w14:textId="121F0C23" w:rsidR="005862AD" w:rsidRPr="00AF63C1" w:rsidRDefault="005862AD" w:rsidP="00AD0AB2">
            <w:pPr>
              <w:tabs>
                <w:tab w:val="right" w:pos="2880"/>
                <w:tab w:val="left" w:pos="3690"/>
                <w:tab w:val="left" w:pos="5040"/>
              </w:tabs>
              <w:ind w:right="144"/>
              <w:outlineLvl w:val="0"/>
              <w:rPr>
                <w:rFonts w:eastAsia="Times New Roman" w:cs="Calibri"/>
                <w:b/>
                <w:sz w:val="18"/>
                <w:szCs w:val="18"/>
              </w:rPr>
            </w:pPr>
            <w:r w:rsidRPr="00AF63C1">
              <w:rPr>
                <w:rFonts w:eastAsia="Times New Roman" w:cs="Calibri"/>
                <w:b/>
                <w:sz w:val="18"/>
                <w:szCs w:val="18"/>
              </w:rPr>
              <w:t xml:space="preserve">Issue date: </w:t>
            </w:r>
            <w:r w:rsidR="00125AEB">
              <w:rPr>
                <w:rFonts w:eastAsia="Times New Roman" w:cs="Calibri"/>
                <w:b/>
                <w:sz w:val="18"/>
                <w:szCs w:val="18"/>
              </w:rPr>
              <w:t>1</w:t>
            </w:r>
            <w:r w:rsidR="00DB4BC7">
              <w:rPr>
                <w:rFonts w:eastAsia="Times New Roman" w:cs="Calibri"/>
                <w:b/>
                <w:sz w:val="18"/>
                <w:szCs w:val="18"/>
              </w:rPr>
              <w:t>1</w:t>
            </w:r>
            <w:r w:rsidR="00125AEB" w:rsidRPr="00125AEB">
              <w:rPr>
                <w:rFonts w:eastAsia="Times New Roman" w:cs="Calibri"/>
                <w:b/>
                <w:sz w:val="18"/>
                <w:szCs w:val="18"/>
                <w:vertAlign w:val="superscript"/>
              </w:rPr>
              <w:t>th</w:t>
            </w:r>
            <w:r w:rsidR="00125AEB">
              <w:rPr>
                <w:rFonts w:eastAsia="Times New Roman" w:cs="Calibri"/>
                <w:b/>
                <w:sz w:val="18"/>
                <w:szCs w:val="18"/>
              </w:rPr>
              <w:t xml:space="preserve"> November</w:t>
            </w:r>
            <w:r w:rsidR="00251D0E">
              <w:rPr>
                <w:rFonts w:eastAsia="Times New Roman" w:cs="Calibri"/>
                <w:b/>
                <w:sz w:val="18"/>
                <w:szCs w:val="18"/>
              </w:rPr>
              <w:t xml:space="preserve"> 2022</w:t>
            </w:r>
          </w:p>
        </w:tc>
        <w:tc>
          <w:tcPr>
            <w:tcW w:w="2116" w:type="dxa"/>
          </w:tcPr>
          <w:p w14:paraId="11FF1A5E" w14:textId="06C620EC" w:rsidR="005862AD" w:rsidRDefault="005862AD" w:rsidP="00AD0AB2">
            <w:pPr>
              <w:tabs>
                <w:tab w:val="right" w:pos="2880"/>
                <w:tab w:val="left" w:pos="3690"/>
                <w:tab w:val="left" w:pos="5040"/>
              </w:tabs>
              <w:ind w:right="144"/>
              <w:outlineLvl w:val="0"/>
              <w:rPr>
                <w:rFonts w:eastAsia="Times New Roman" w:cs="Calibri"/>
                <w:b/>
                <w:sz w:val="18"/>
                <w:szCs w:val="18"/>
              </w:rPr>
            </w:pPr>
            <w:r w:rsidRPr="00043A40">
              <w:rPr>
                <w:rFonts w:eastAsia="Times New Roman" w:cs="Calibri"/>
                <w:b/>
                <w:sz w:val="18"/>
                <w:szCs w:val="18"/>
              </w:rPr>
              <w:t>Date</w:t>
            </w:r>
            <w:r w:rsidRPr="00043A40">
              <w:rPr>
                <w:rFonts w:eastAsia="Times New Roman" w:cs="Calibri"/>
                <w:b/>
                <w:sz w:val="18"/>
                <w:szCs w:val="18"/>
                <w:shd w:val="clear" w:color="auto" w:fill="FFFFFF" w:themeFill="background1"/>
              </w:rPr>
              <w:t xml:space="preserve">: </w:t>
            </w:r>
            <w:r w:rsidR="00DB4BC7">
              <w:rPr>
                <w:rFonts w:eastAsia="Times New Roman" w:cs="Calibri"/>
                <w:b/>
                <w:sz w:val="18"/>
                <w:szCs w:val="18"/>
                <w:shd w:val="clear" w:color="auto" w:fill="FFFFFF" w:themeFill="background1"/>
              </w:rPr>
              <w:t>23</w:t>
            </w:r>
            <w:r w:rsidR="00DB4BC7" w:rsidRPr="00DB4BC7">
              <w:rPr>
                <w:rFonts w:eastAsia="Times New Roman" w:cs="Calibri"/>
                <w:b/>
                <w:sz w:val="18"/>
                <w:szCs w:val="18"/>
                <w:shd w:val="clear" w:color="auto" w:fill="FFFFFF" w:themeFill="background1"/>
                <w:vertAlign w:val="superscript"/>
              </w:rPr>
              <w:t>rd</w:t>
            </w:r>
            <w:r w:rsidR="00DB4BC7">
              <w:rPr>
                <w:rFonts w:eastAsia="Times New Roman" w:cs="Calibri"/>
                <w:b/>
                <w:sz w:val="18"/>
                <w:szCs w:val="18"/>
                <w:shd w:val="clear" w:color="auto" w:fill="FFFFFF" w:themeFill="background1"/>
              </w:rPr>
              <w:t xml:space="preserve"> </w:t>
            </w:r>
            <w:r w:rsidR="00491B10">
              <w:rPr>
                <w:rFonts w:eastAsia="Times New Roman" w:cs="Calibri"/>
                <w:b/>
                <w:sz w:val="18"/>
                <w:szCs w:val="18"/>
                <w:shd w:val="clear" w:color="auto" w:fill="FFFFFF" w:themeFill="background1"/>
              </w:rPr>
              <w:t>November 2022</w:t>
            </w:r>
          </w:p>
        </w:tc>
        <w:tc>
          <w:tcPr>
            <w:tcW w:w="3150" w:type="dxa"/>
          </w:tcPr>
          <w:p w14:paraId="02A353C1" w14:textId="77777777" w:rsidR="005862AD" w:rsidRDefault="005862AD" w:rsidP="00A45EAC">
            <w:pPr>
              <w:tabs>
                <w:tab w:val="right" w:pos="2880"/>
                <w:tab w:val="left" w:pos="3690"/>
                <w:tab w:val="left" w:pos="5040"/>
              </w:tabs>
              <w:ind w:right="144"/>
              <w:outlineLvl w:val="0"/>
              <w:rPr>
                <w:rFonts w:eastAsia="Times New Roman" w:cs="Calibri"/>
                <w:b/>
                <w:sz w:val="18"/>
                <w:szCs w:val="18"/>
              </w:rPr>
            </w:pPr>
            <w:r w:rsidRPr="00A82CAA">
              <w:rPr>
                <w:rFonts w:eastAsia="Times New Roman" w:cs="Calibri"/>
                <w:b/>
                <w:sz w:val="18"/>
                <w:szCs w:val="18"/>
              </w:rPr>
              <w:t>Time:</w:t>
            </w:r>
            <w:r>
              <w:rPr>
                <w:rFonts w:eastAsia="Times New Roman" w:cs="Calibri"/>
                <w:b/>
                <w:sz w:val="18"/>
                <w:szCs w:val="18"/>
              </w:rPr>
              <w:t xml:space="preserve"> 11:59 pm EST</w:t>
            </w:r>
          </w:p>
        </w:tc>
      </w:tr>
      <w:tr w:rsidR="005862AD" w14:paraId="1256B971" w14:textId="77777777" w:rsidTr="000625FF">
        <w:trPr>
          <w:trHeight w:val="288"/>
        </w:trPr>
        <w:tc>
          <w:tcPr>
            <w:tcW w:w="4814" w:type="dxa"/>
          </w:tcPr>
          <w:p w14:paraId="3BF4AE4C" w14:textId="77777777" w:rsidR="005862AD" w:rsidRPr="00BE054D" w:rsidRDefault="005862AD" w:rsidP="00A45EAC">
            <w:pPr>
              <w:tabs>
                <w:tab w:val="right" w:pos="2880"/>
                <w:tab w:val="left" w:pos="3690"/>
                <w:tab w:val="left" w:pos="5040"/>
              </w:tabs>
              <w:ind w:right="144"/>
              <w:outlineLvl w:val="0"/>
              <w:rPr>
                <w:rFonts w:eastAsia="Times New Roman" w:cs="Calibri"/>
                <w:b/>
                <w:sz w:val="18"/>
                <w:szCs w:val="18"/>
              </w:rPr>
            </w:pPr>
          </w:p>
        </w:tc>
        <w:tc>
          <w:tcPr>
            <w:tcW w:w="5266" w:type="dxa"/>
            <w:gridSpan w:val="2"/>
          </w:tcPr>
          <w:p w14:paraId="34CF5E05" w14:textId="77777777" w:rsidR="005862AD" w:rsidRDefault="005862AD" w:rsidP="00A45EAC">
            <w:pPr>
              <w:tabs>
                <w:tab w:val="right" w:pos="2880"/>
                <w:tab w:val="left" w:pos="3690"/>
                <w:tab w:val="left" w:pos="5040"/>
              </w:tabs>
              <w:ind w:right="144"/>
              <w:outlineLvl w:val="0"/>
              <w:rPr>
                <w:rFonts w:eastAsia="Times New Roman" w:cs="Calibri"/>
                <w:b/>
                <w:sz w:val="18"/>
                <w:szCs w:val="18"/>
              </w:rPr>
            </w:pPr>
          </w:p>
        </w:tc>
      </w:tr>
      <w:tr w:rsidR="005862AD" w14:paraId="631D8B3A" w14:textId="77777777" w:rsidTr="00A45EAC">
        <w:trPr>
          <w:trHeight w:val="234"/>
        </w:trPr>
        <w:tc>
          <w:tcPr>
            <w:tcW w:w="4814" w:type="dxa"/>
          </w:tcPr>
          <w:p w14:paraId="2414CC70" w14:textId="77777777" w:rsidR="005862AD" w:rsidRPr="00BE054D" w:rsidRDefault="005862AD" w:rsidP="00A45EAC">
            <w:pPr>
              <w:tabs>
                <w:tab w:val="right" w:pos="2880"/>
                <w:tab w:val="left" w:pos="3690"/>
                <w:tab w:val="left" w:pos="5040"/>
              </w:tabs>
              <w:ind w:right="144"/>
              <w:outlineLvl w:val="0"/>
              <w:rPr>
                <w:rFonts w:eastAsia="Times New Roman" w:cs="Calibri"/>
                <w:b/>
                <w:sz w:val="18"/>
                <w:szCs w:val="18"/>
              </w:rPr>
            </w:pPr>
          </w:p>
        </w:tc>
        <w:tc>
          <w:tcPr>
            <w:tcW w:w="2116" w:type="dxa"/>
            <w:shd w:val="clear" w:color="auto" w:fill="D5DCE4" w:themeFill="text2" w:themeFillTint="33"/>
          </w:tcPr>
          <w:p w14:paraId="4CF3BADB" w14:textId="77777777" w:rsidR="005862AD" w:rsidRDefault="005862AD" w:rsidP="00A45EAC">
            <w:pPr>
              <w:tabs>
                <w:tab w:val="right" w:pos="2880"/>
                <w:tab w:val="left" w:pos="3690"/>
                <w:tab w:val="left" w:pos="5040"/>
              </w:tabs>
              <w:ind w:right="144"/>
              <w:outlineLvl w:val="0"/>
              <w:rPr>
                <w:rFonts w:eastAsia="Times New Roman" w:cs="Calibri"/>
                <w:b/>
                <w:sz w:val="18"/>
                <w:szCs w:val="18"/>
              </w:rPr>
            </w:pPr>
            <w:r w:rsidRPr="00196EA5">
              <w:rPr>
                <w:rFonts w:eastAsia="Times New Roman" w:cs="Calibri"/>
                <w:b/>
                <w:sz w:val="18"/>
                <w:szCs w:val="18"/>
              </w:rPr>
              <w:t>Planned award date:</w:t>
            </w:r>
          </w:p>
        </w:tc>
        <w:tc>
          <w:tcPr>
            <w:tcW w:w="3150" w:type="dxa"/>
            <w:shd w:val="clear" w:color="auto" w:fill="FFFFFF" w:themeFill="background1"/>
          </w:tcPr>
          <w:p w14:paraId="3D54390D" w14:textId="77777777" w:rsidR="005862AD" w:rsidRDefault="005862AD" w:rsidP="00A45EAC">
            <w:pPr>
              <w:tabs>
                <w:tab w:val="right" w:pos="2880"/>
                <w:tab w:val="left" w:pos="3690"/>
                <w:tab w:val="left" w:pos="5040"/>
              </w:tabs>
              <w:ind w:right="144"/>
              <w:outlineLvl w:val="0"/>
              <w:rPr>
                <w:rFonts w:eastAsia="Times New Roman" w:cs="Calibri"/>
                <w:b/>
                <w:sz w:val="18"/>
                <w:szCs w:val="18"/>
              </w:rPr>
            </w:pPr>
          </w:p>
        </w:tc>
      </w:tr>
      <w:tr w:rsidR="005862AD" w14:paraId="3B9E4BAD" w14:textId="77777777" w:rsidTr="0063198B">
        <w:trPr>
          <w:trHeight w:val="369"/>
        </w:trPr>
        <w:tc>
          <w:tcPr>
            <w:tcW w:w="4814" w:type="dxa"/>
            <w:shd w:val="clear" w:color="auto" w:fill="FFFFFF" w:themeFill="background1"/>
          </w:tcPr>
          <w:p w14:paraId="7F73124C" w14:textId="77777777" w:rsidR="005862AD" w:rsidRPr="00BE054D" w:rsidRDefault="005862AD" w:rsidP="00A45EAC">
            <w:pPr>
              <w:tabs>
                <w:tab w:val="right" w:pos="2880"/>
                <w:tab w:val="left" w:pos="3690"/>
                <w:tab w:val="left" w:pos="5040"/>
              </w:tabs>
              <w:ind w:right="144"/>
              <w:outlineLvl w:val="0"/>
              <w:rPr>
                <w:rFonts w:eastAsia="Times New Roman" w:cs="Calibri"/>
                <w:b/>
                <w:sz w:val="18"/>
                <w:szCs w:val="18"/>
              </w:rPr>
            </w:pPr>
          </w:p>
        </w:tc>
        <w:tc>
          <w:tcPr>
            <w:tcW w:w="2116" w:type="dxa"/>
            <w:shd w:val="clear" w:color="auto" w:fill="FFFFFF" w:themeFill="background1"/>
          </w:tcPr>
          <w:p w14:paraId="7C91F2D4" w14:textId="3A16FA3D" w:rsidR="005862AD" w:rsidRPr="00043A40" w:rsidRDefault="00A43C34" w:rsidP="00910311">
            <w:pPr>
              <w:tabs>
                <w:tab w:val="right" w:pos="2880"/>
                <w:tab w:val="left" w:pos="3690"/>
                <w:tab w:val="left" w:pos="5040"/>
              </w:tabs>
              <w:ind w:right="144"/>
              <w:outlineLvl w:val="0"/>
              <w:rPr>
                <w:rFonts w:eastAsia="Times New Roman" w:cs="Calibri"/>
                <w:b/>
                <w:sz w:val="18"/>
                <w:szCs w:val="18"/>
              </w:rPr>
            </w:pPr>
            <w:r>
              <w:rPr>
                <w:rFonts w:eastAsia="Times New Roman" w:cs="Calibri"/>
                <w:b/>
                <w:sz w:val="18"/>
                <w:szCs w:val="18"/>
              </w:rPr>
              <w:t>16</w:t>
            </w:r>
            <w:r w:rsidRPr="00A43C34">
              <w:rPr>
                <w:rFonts w:eastAsia="Times New Roman" w:cs="Calibri"/>
                <w:b/>
                <w:sz w:val="18"/>
                <w:szCs w:val="18"/>
                <w:vertAlign w:val="superscript"/>
              </w:rPr>
              <w:t>th</w:t>
            </w:r>
            <w:r>
              <w:rPr>
                <w:rFonts w:eastAsia="Times New Roman" w:cs="Calibri"/>
                <w:b/>
                <w:sz w:val="18"/>
                <w:szCs w:val="18"/>
              </w:rPr>
              <w:t xml:space="preserve"> </w:t>
            </w:r>
            <w:r w:rsidR="00DE796C">
              <w:rPr>
                <w:rFonts w:eastAsia="Times New Roman" w:cs="Calibri"/>
                <w:b/>
                <w:sz w:val="18"/>
                <w:szCs w:val="18"/>
              </w:rPr>
              <w:t>January</w:t>
            </w:r>
            <w:r>
              <w:rPr>
                <w:rFonts w:eastAsia="Times New Roman" w:cs="Calibri"/>
                <w:b/>
                <w:sz w:val="18"/>
                <w:szCs w:val="18"/>
              </w:rPr>
              <w:t xml:space="preserve"> 2023</w:t>
            </w:r>
          </w:p>
        </w:tc>
        <w:tc>
          <w:tcPr>
            <w:tcW w:w="3150" w:type="dxa"/>
            <w:shd w:val="clear" w:color="auto" w:fill="FFFFFF" w:themeFill="background1"/>
          </w:tcPr>
          <w:p w14:paraId="061DADB9" w14:textId="77777777" w:rsidR="005862AD" w:rsidRDefault="005862AD" w:rsidP="00A45EAC">
            <w:pPr>
              <w:tabs>
                <w:tab w:val="right" w:pos="2880"/>
                <w:tab w:val="left" w:pos="3690"/>
                <w:tab w:val="left" w:pos="5040"/>
              </w:tabs>
              <w:ind w:right="144"/>
              <w:outlineLvl w:val="0"/>
              <w:rPr>
                <w:rFonts w:eastAsia="Times New Roman" w:cs="Calibri"/>
                <w:b/>
                <w:sz w:val="18"/>
                <w:szCs w:val="18"/>
              </w:rPr>
            </w:pPr>
          </w:p>
        </w:tc>
      </w:tr>
      <w:tr w:rsidR="005862AD" w14:paraId="51CB603D" w14:textId="77777777" w:rsidTr="00A45EAC">
        <w:tc>
          <w:tcPr>
            <w:tcW w:w="4814" w:type="dxa"/>
          </w:tcPr>
          <w:p w14:paraId="42CA11E6" w14:textId="77777777" w:rsidR="005862AD" w:rsidRPr="00BE054D" w:rsidRDefault="005862AD" w:rsidP="00A45EAC">
            <w:pPr>
              <w:tabs>
                <w:tab w:val="right" w:pos="2880"/>
                <w:tab w:val="left" w:pos="3690"/>
                <w:tab w:val="left" w:pos="5040"/>
              </w:tabs>
              <w:ind w:right="144"/>
              <w:outlineLvl w:val="0"/>
              <w:rPr>
                <w:rFonts w:eastAsia="Times New Roman" w:cs="Calibri"/>
                <w:b/>
                <w:sz w:val="18"/>
                <w:szCs w:val="18"/>
              </w:rPr>
            </w:pPr>
          </w:p>
        </w:tc>
        <w:tc>
          <w:tcPr>
            <w:tcW w:w="5266" w:type="dxa"/>
            <w:gridSpan w:val="2"/>
            <w:shd w:val="clear" w:color="auto" w:fill="D5DCE4" w:themeFill="text2" w:themeFillTint="33"/>
          </w:tcPr>
          <w:p w14:paraId="5D1D8D87" w14:textId="77777777" w:rsidR="005862AD" w:rsidRDefault="005862AD" w:rsidP="00A45EAC">
            <w:pPr>
              <w:tabs>
                <w:tab w:val="right" w:pos="2880"/>
                <w:tab w:val="left" w:pos="3690"/>
                <w:tab w:val="left" w:pos="5040"/>
              </w:tabs>
              <w:ind w:right="144"/>
              <w:outlineLvl w:val="0"/>
              <w:rPr>
                <w:rFonts w:eastAsia="Times New Roman" w:cs="Calibri"/>
                <w:b/>
                <w:sz w:val="18"/>
                <w:szCs w:val="18"/>
              </w:rPr>
            </w:pPr>
            <w:r w:rsidRPr="00196EA5">
              <w:rPr>
                <w:rFonts w:eastAsia="Times New Roman" w:cs="Calibri"/>
                <w:b/>
                <w:sz w:val="18"/>
                <w:szCs w:val="18"/>
              </w:rPr>
              <w:t>Planned contract start-date / delivery date (on or before):</w:t>
            </w:r>
          </w:p>
        </w:tc>
      </w:tr>
      <w:tr w:rsidR="005862AD" w14:paraId="354D12B2" w14:textId="77777777" w:rsidTr="0063198B">
        <w:trPr>
          <w:trHeight w:val="80"/>
        </w:trPr>
        <w:tc>
          <w:tcPr>
            <w:tcW w:w="4814" w:type="dxa"/>
          </w:tcPr>
          <w:p w14:paraId="762A1C1F" w14:textId="77777777" w:rsidR="005862AD" w:rsidRDefault="005862AD" w:rsidP="00A45EAC">
            <w:pPr>
              <w:tabs>
                <w:tab w:val="right" w:pos="2880"/>
                <w:tab w:val="left" w:pos="3690"/>
                <w:tab w:val="left" w:pos="5040"/>
              </w:tabs>
              <w:ind w:right="144"/>
              <w:outlineLvl w:val="0"/>
              <w:rPr>
                <w:rFonts w:eastAsia="Times New Roman" w:cs="Calibri"/>
                <w:b/>
                <w:sz w:val="18"/>
                <w:szCs w:val="18"/>
              </w:rPr>
            </w:pPr>
          </w:p>
          <w:p w14:paraId="4E7FCE0C" w14:textId="77777777" w:rsidR="00B70950" w:rsidRDefault="00B70950" w:rsidP="00A45EAC">
            <w:pPr>
              <w:tabs>
                <w:tab w:val="right" w:pos="2880"/>
                <w:tab w:val="left" w:pos="3690"/>
                <w:tab w:val="left" w:pos="5040"/>
              </w:tabs>
              <w:ind w:right="144"/>
              <w:outlineLvl w:val="0"/>
              <w:rPr>
                <w:rFonts w:eastAsia="Times New Roman" w:cs="Calibri"/>
                <w:b/>
                <w:sz w:val="18"/>
                <w:szCs w:val="18"/>
              </w:rPr>
            </w:pPr>
          </w:p>
          <w:p w14:paraId="4B2625F3" w14:textId="77777777" w:rsidR="00B70950" w:rsidRDefault="00B70950" w:rsidP="00A45EAC">
            <w:pPr>
              <w:tabs>
                <w:tab w:val="right" w:pos="2880"/>
                <w:tab w:val="left" w:pos="3690"/>
                <w:tab w:val="left" w:pos="5040"/>
              </w:tabs>
              <w:ind w:right="144"/>
              <w:outlineLvl w:val="0"/>
              <w:rPr>
                <w:rFonts w:eastAsia="Times New Roman" w:cs="Calibri"/>
                <w:b/>
                <w:sz w:val="18"/>
                <w:szCs w:val="18"/>
              </w:rPr>
            </w:pPr>
          </w:p>
          <w:p w14:paraId="11EB6AB8" w14:textId="77777777" w:rsidR="00B70950" w:rsidRDefault="00B70950" w:rsidP="00A45EAC">
            <w:pPr>
              <w:tabs>
                <w:tab w:val="right" w:pos="2880"/>
                <w:tab w:val="left" w:pos="3690"/>
                <w:tab w:val="left" w:pos="5040"/>
              </w:tabs>
              <w:ind w:right="144"/>
              <w:outlineLvl w:val="0"/>
              <w:rPr>
                <w:rFonts w:eastAsia="Times New Roman" w:cs="Calibri"/>
                <w:b/>
                <w:sz w:val="18"/>
                <w:szCs w:val="18"/>
              </w:rPr>
            </w:pPr>
          </w:p>
          <w:p w14:paraId="69E8CFEE" w14:textId="77777777" w:rsidR="00B70950" w:rsidRDefault="00B70950" w:rsidP="00A45EAC">
            <w:pPr>
              <w:tabs>
                <w:tab w:val="right" w:pos="2880"/>
                <w:tab w:val="left" w:pos="3690"/>
                <w:tab w:val="left" w:pos="5040"/>
              </w:tabs>
              <w:ind w:right="144"/>
              <w:outlineLvl w:val="0"/>
              <w:rPr>
                <w:rFonts w:eastAsia="Times New Roman" w:cs="Calibri"/>
                <w:b/>
                <w:sz w:val="18"/>
                <w:szCs w:val="18"/>
              </w:rPr>
            </w:pPr>
          </w:p>
          <w:p w14:paraId="0237E918" w14:textId="0F69D3A3" w:rsidR="00B70950" w:rsidRPr="00BE054D" w:rsidRDefault="00B70950" w:rsidP="00A45EAC">
            <w:pPr>
              <w:tabs>
                <w:tab w:val="right" w:pos="2880"/>
                <w:tab w:val="left" w:pos="3690"/>
                <w:tab w:val="left" w:pos="5040"/>
              </w:tabs>
              <w:ind w:right="144"/>
              <w:outlineLvl w:val="0"/>
              <w:rPr>
                <w:rFonts w:eastAsia="Times New Roman" w:cs="Calibri"/>
                <w:b/>
                <w:sz w:val="18"/>
                <w:szCs w:val="18"/>
              </w:rPr>
            </w:pPr>
          </w:p>
        </w:tc>
        <w:tc>
          <w:tcPr>
            <w:tcW w:w="5266" w:type="dxa"/>
            <w:gridSpan w:val="2"/>
            <w:shd w:val="clear" w:color="auto" w:fill="FFFFFF" w:themeFill="background1"/>
          </w:tcPr>
          <w:p w14:paraId="35F5E488" w14:textId="670882E2" w:rsidR="005862AD" w:rsidRPr="00043A40" w:rsidRDefault="00DE796C" w:rsidP="00910311">
            <w:pPr>
              <w:tabs>
                <w:tab w:val="center" w:pos="2453"/>
              </w:tabs>
              <w:ind w:right="144"/>
              <w:outlineLvl w:val="0"/>
              <w:rPr>
                <w:rFonts w:eastAsia="Times New Roman" w:cs="Calibri"/>
                <w:b/>
                <w:sz w:val="18"/>
                <w:szCs w:val="18"/>
              </w:rPr>
            </w:pPr>
            <w:r>
              <w:rPr>
                <w:rFonts w:eastAsia="Times New Roman" w:cs="Calibri"/>
                <w:b/>
                <w:sz w:val="18"/>
                <w:szCs w:val="18"/>
              </w:rPr>
              <w:lastRenderedPageBreak/>
              <w:t>23</w:t>
            </w:r>
            <w:r w:rsidRPr="00DE796C">
              <w:rPr>
                <w:rFonts w:eastAsia="Times New Roman" w:cs="Calibri"/>
                <w:b/>
                <w:sz w:val="18"/>
                <w:szCs w:val="18"/>
                <w:vertAlign w:val="superscript"/>
              </w:rPr>
              <w:t>rd</w:t>
            </w:r>
            <w:r>
              <w:rPr>
                <w:rFonts w:eastAsia="Times New Roman" w:cs="Calibri"/>
                <w:b/>
                <w:sz w:val="18"/>
                <w:szCs w:val="18"/>
              </w:rPr>
              <w:t xml:space="preserve"> January</w:t>
            </w:r>
            <w:r w:rsidR="00985939">
              <w:rPr>
                <w:rFonts w:eastAsia="Times New Roman" w:cs="Calibri"/>
                <w:b/>
                <w:sz w:val="18"/>
                <w:szCs w:val="18"/>
              </w:rPr>
              <w:t xml:space="preserve"> 202</w:t>
            </w:r>
            <w:r>
              <w:rPr>
                <w:rFonts w:eastAsia="Times New Roman" w:cs="Calibri"/>
                <w:b/>
                <w:sz w:val="18"/>
                <w:szCs w:val="18"/>
              </w:rPr>
              <w:t>3</w:t>
            </w:r>
            <w:r w:rsidR="0063198B" w:rsidRPr="00043A40">
              <w:rPr>
                <w:rFonts w:eastAsia="Times New Roman" w:cs="Calibri"/>
                <w:b/>
                <w:sz w:val="18"/>
                <w:szCs w:val="18"/>
              </w:rPr>
              <w:tab/>
            </w:r>
          </w:p>
        </w:tc>
      </w:tr>
    </w:tbl>
    <w:p w14:paraId="3A2AFB5C" w14:textId="77777777" w:rsidR="005862AD" w:rsidRPr="00B93F91" w:rsidRDefault="005862AD" w:rsidP="005862AD">
      <w:pPr>
        <w:pStyle w:val="ListParagraph"/>
        <w:numPr>
          <w:ilvl w:val="0"/>
          <w:numId w:val="9"/>
        </w:numPr>
        <w:rPr>
          <w:rFonts w:ascii="Calibri" w:eastAsia="Calibri" w:hAnsi="Calibri" w:cs="Calibri"/>
          <w:color w:val="0070C0"/>
          <w:spacing w:val="-3"/>
          <w:sz w:val="18"/>
          <w:szCs w:val="18"/>
          <w:lang w:val="en-CA"/>
        </w:rPr>
      </w:pPr>
      <w:r w:rsidRPr="00B93F91">
        <w:rPr>
          <w:rFonts w:ascii="Calibri" w:eastAsia="Times New Roman" w:hAnsi="Calibri" w:cs="Calibri"/>
          <w:b/>
          <w:color w:val="0070C0"/>
          <w:sz w:val="18"/>
          <w:szCs w:val="18"/>
          <w:lang w:val="en-GB" w:eastAsia="en-GB"/>
        </w:rPr>
        <w:t>UN Women Terms of Reference</w:t>
      </w:r>
    </w:p>
    <w:tbl>
      <w:tblPr>
        <w:tblStyle w:val="TableGrid2"/>
        <w:tblW w:w="0" w:type="auto"/>
        <w:tblLook w:val="04A0" w:firstRow="1" w:lastRow="0" w:firstColumn="1" w:lastColumn="0" w:noHBand="0" w:noVBand="1"/>
      </w:tblPr>
      <w:tblGrid>
        <w:gridCol w:w="9016"/>
      </w:tblGrid>
      <w:tr w:rsidR="005862AD" w:rsidRPr="000B480F" w14:paraId="02154668" w14:textId="77777777" w:rsidTr="00A45EAC">
        <w:trPr>
          <w:trHeight w:val="1484"/>
        </w:trPr>
        <w:tc>
          <w:tcPr>
            <w:tcW w:w="9629" w:type="dxa"/>
          </w:tcPr>
          <w:p w14:paraId="1DF9B963" w14:textId="77777777" w:rsidR="005862AD" w:rsidRPr="00F51B00" w:rsidRDefault="005862AD" w:rsidP="00A45EAC">
            <w:pPr>
              <w:numPr>
                <w:ilvl w:val="0"/>
                <w:numId w:val="4"/>
              </w:numPr>
              <w:tabs>
                <w:tab w:val="center" w:pos="4320"/>
                <w:tab w:val="right" w:pos="8640"/>
              </w:tabs>
              <w:rPr>
                <w:rFonts w:eastAsia="Times New Roman" w:cs="Calibri"/>
                <w:b/>
                <w:spacing w:val="-3"/>
                <w:sz w:val="18"/>
                <w:szCs w:val="18"/>
                <w:lang w:val="en-GB" w:eastAsia="en-GB"/>
              </w:rPr>
            </w:pPr>
            <w:r w:rsidRPr="00F51B00">
              <w:rPr>
                <w:rFonts w:eastAsia="Times New Roman" w:cs="Calibri"/>
                <w:spacing w:val="-3"/>
                <w:sz w:val="18"/>
                <w:szCs w:val="18"/>
                <w:lang w:val="en-GB" w:eastAsia="en-GB"/>
              </w:rPr>
              <w:t xml:space="preserve"> </w:t>
            </w:r>
            <w:r w:rsidRPr="00F51B00">
              <w:rPr>
                <w:rFonts w:eastAsia="Times New Roman" w:cs="Calibri"/>
                <w:b/>
                <w:spacing w:val="-3"/>
                <w:sz w:val="18"/>
                <w:szCs w:val="18"/>
                <w:lang w:val="en-GB" w:eastAsia="en-GB"/>
              </w:rPr>
              <w:t xml:space="preserve">Introduction </w:t>
            </w:r>
          </w:p>
          <w:p w14:paraId="1049D0F3" w14:textId="77777777" w:rsidR="005862AD" w:rsidRDefault="005862AD" w:rsidP="00376532">
            <w:pPr>
              <w:numPr>
                <w:ilvl w:val="1"/>
                <w:numId w:val="4"/>
              </w:numPr>
              <w:tabs>
                <w:tab w:val="center" w:pos="4320"/>
                <w:tab w:val="right" w:pos="8640"/>
              </w:tabs>
              <w:jc w:val="both"/>
              <w:rPr>
                <w:rFonts w:eastAsia="Times New Roman" w:cs="Calibri"/>
                <w:spacing w:val="-3"/>
                <w:sz w:val="18"/>
                <w:szCs w:val="18"/>
                <w:lang w:val="en-GB" w:eastAsia="en-GB"/>
              </w:rPr>
            </w:pPr>
            <w:r w:rsidRPr="00F51B00">
              <w:rPr>
                <w:rFonts w:eastAsia="Times New Roman" w:cs="Calibri"/>
                <w:spacing w:val="-3"/>
                <w:sz w:val="18"/>
                <w:szCs w:val="18"/>
                <w:lang w:val="en-GB" w:eastAsia="en-GB"/>
              </w:rPr>
              <w:t>Background/Context for required services/results</w:t>
            </w:r>
          </w:p>
          <w:p w14:paraId="7893667A" w14:textId="77777777" w:rsidR="00C12E3F" w:rsidRPr="00EB4AFB" w:rsidRDefault="00C12E3F" w:rsidP="00A07D12">
            <w:pPr>
              <w:spacing w:before="45" w:after="45"/>
              <w:jc w:val="both"/>
              <w:textAlignment w:val="baseline"/>
              <w:outlineLvl w:val="4"/>
              <w:rPr>
                <w:rFonts w:asciiTheme="minorHAnsi" w:eastAsia="Times New Roman" w:hAnsiTheme="minorHAnsi" w:cstheme="minorHAnsi"/>
                <w:bCs/>
                <w:color w:val="000000"/>
                <w:sz w:val="18"/>
                <w:szCs w:val="18"/>
              </w:rPr>
            </w:pPr>
            <w:r w:rsidRPr="00EB4AFB">
              <w:rPr>
                <w:rFonts w:asciiTheme="minorHAnsi" w:eastAsia="Times New Roman" w:hAnsiTheme="minorHAnsi" w:cstheme="minorHAnsi"/>
                <w:bCs/>
                <w:color w:val="000000"/>
                <w:sz w:val="18"/>
                <w:szCs w:val="18"/>
              </w:rPr>
              <w:t xml:space="preserve">The European Union and the United Nations have launched the Spotlight Initiative, a multi-year programme aimed at addressing all forms of violence against women and girls (VAWG), and harmful practices.  It will follow a transformative and evidence-based approach, addressing unequal power relations between men and women and focusing on gender equality and women’s empowerment, as well as ending impunity for VAWG.  In line with the principles of the 2030 Agenda for Sustainable Development, the Initiative will follow a human rights-based approach and take into consideration the specific needs of women and girls who experience multiple and intersecting forms of discrimination and uphold the principle of “leaving no one behind.” </w:t>
            </w:r>
          </w:p>
          <w:p w14:paraId="49CF6189" w14:textId="77777777" w:rsidR="00C12E3F" w:rsidRPr="00EB4AFB" w:rsidRDefault="00C12E3F" w:rsidP="00A07D12">
            <w:pPr>
              <w:spacing w:before="45" w:after="45"/>
              <w:jc w:val="both"/>
              <w:textAlignment w:val="baseline"/>
              <w:outlineLvl w:val="4"/>
              <w:rPr>
                <w:rFonts w:asciiTheme="minorHAnsi" w:eastAsia="Times New Roman" w:hAnsiTheme="minorHAnsi" w:cstheme="minorHAnsi"/>
                <w:bCs/>
                <w:color w:val="000000"/>
                <w:sz w:val="18"/>
                <w:szCs w:val="18"/>
              </w:rPr>
            </w:pPr>
          </w:p>
          <w:p w14:paraId="33DDB17E" w14:textId="77777777" w:rsidR="00C12E3F" w:rsidRPr="00EB4AFB" w:rsidRDefault="00C12E3F" w:rsidP="00A07D12">
            <w:pPr>
              <w:spacing w:before="45" w:after="45"/>
              <w:jc w:val="both"/>
              <w:textAlignment w:val="baseline"/>
              <w:outlineLvl w:val="4"/>
              <w:rPr>
                <w:rFonts w:asciiTheme="minorHAnsi" w:eastAsia="Times New Roman" w:hAnsiTheme="minorHAnsi" w:cstheme="minorHAnsi"/>
                <w:bCs/>
                <w:color w:val="000000"/>
                <w:sz w:val="18"/>
                <w:szCs w:val="18"/>
              </w:rPr>
            </w:pPr>
            <w:r w:rsidRPr="00EB4AFB">
              <w:rPr>
                <w:rFonts w:asciiTheme="minorHAnsi" w:eastAsia="Times New Roman" w:hAnsiTheme="minorHAnsi" w:cstheme="minorHAnsi"/>
                <w:bCs/>
                <w:color w:val="000000"/>
                <w:sz w:val="18"/>
                <w:szCs w:val="18"/>
              </w:rPr>
              <w:t>The Spotlight Initiative aims to support transformative change on the ground to end violence against women and girls, in numerous countries globally, and in the Caribbean region. The initiative comes with the highest level of commitment globally and will be governed by the UN Deputy Secretary General and the Vice President of the EU Commission.</w:t>
            </w:r>
          </w:p>
          <w:p w14:paraId="5AEEF7C1" w14:textId="77777777" w:rsidR="00C12E3F" w:rsidRPr="00EB4AFB" w:rsidRDefault="00C12E3F" w:rsidP="00A07D12">
            <w:pPr>
              <w:spacing w:before="45" w:after="45"/>
              <w:jc w:val="both"/>
              <w:textAlignment w:val="baseline"/>
              <w:outlineLvl w:val="4"/>
              <w:rPr>
                <w:rFonts w:asciiTheme="minorHAnsi" w:eastAsia="Times New Roman" w:hAnsiTheme="minorHAnsi" w:cstheme="minorHAnsi"/>
                <w:bCs/>
                <w:color w:val="000000"/>
                <w:sz w:val="18"/>
                <w:szCs w:val="18"/>
              </w:rPr>
            </w:pPr>
          </w:p>
          <w:p w14:paraId="1CA37DCF" w14:textId="77777777" w:rsidR="00C12E3F" w:rsidRPr="00EB4AFB" w:rsidRDefault="00C12E3F" w:rsidP="00A07D12">
            <w:pPr>
              <w:spacing w:before="45" w:after="45"/>
              <w:jc w:val="both"/>
              <w:textAlignment w:val="baseline"/>
              <w:outlineLvl w:val="4"/>
              <w:rPr>
                <w:rFonts w:asciiTheme="minorHAnsi" w:eastAsia="Times New Roman" w:hAnsiTheme="minorHAnsi" w:cstheme="minorHAnsi"/>
                <w:bCs/>
                <w:color w:val="000000"/>
                <w:sz w:val="18"/>
                <w:szCs w:val="18"/>
              </w:rPr>
            </w:pPr>
            <w:r>
              <w:rPr>
                <w:rFonts w:asciiTheme="minorHAnsi" w:eastAsia="Times New Roman" w:hAnsiTheme="minorHAnsi" w:cstheme="minorHAnsi"/>
                <w:bCs/>
                <w:color w:val="000000"/>
                <w:sz w:val="18"/>
                <w:szCs w:val="18"/>
              </w:rPr>
              <w:t>Civil society organisations (CSOs) and the women’s movement have played a critical role in advocacy and service provision to end violence against women and girls, within the context of family violence. CSOs and the women’s movement will also play a critical role in the implementation of the Spotlight Initiative.</w:t>
            </w:r>
          </w:p>
          <w:p w14:paraId="4D81FDD5" w14:textId="77777777" w:rsidR="002F046C" w:rsidRPr="0063198B" w:rsidRDefault="002F046C" w:rsidP="00376532">
            <w:pPr>
              <w:jc w:val="both"/>
              <w:rPr>
                <w:rFonts w:asciiTheme="minorHAnsi" w:hAnsiTheme="minorHAnsi" w:cstheme="minorHAnsi"/>
                <w:color w:val="FF0000"/>
                <w:sz w:val="18"/>
                <w:szCs w:val="18"/>
              </w:rPr>
            </w:pPr>
          </w:p>
          <w:p w14:paraId="2F6183AF" w14:textId="77777777" w:rsidR="005862AD" w:rsidRPr="00226E55" w:rsidRDefault="005862AD" w:rsidP="00376532">
            <w:pPr>
              <w:jc w:val="both"/>
              <w:rPr>
                <w:rFonts w:cstheme="minorHAnsi"/>
                <w:sz w:val="18"/>
                <w:szCs w:val="18"/>
              </w:rPr>
            </w:pPr>
            <w:r w:rsidRPr="00226E55">
              <w:rPr>
                <w:rFonts w:cstheme="minorHAnsi"/>
                <w:sz w:val="18"/>
                <w:szCs w:val="18"/>
              </w:rPr>
              <w:t>The key pillars of the Spotlight Initiative include:</w:t>
            </w:r>
          </w:p>
          <w:p w14:paraId="4B0599A1" w14:textId="77777777" w:rsidR="005862AD" w:rsidRPr="00226E55" w:rsidRDefault="005862AD" w:rsidP="00376532">
            <w:pPr>
              <w:jc w:val="both"/>
              <w:rPr>
                <w:rFonts w:cstheme="minorHAnsi"/>
                <w:sz w:val="18"/>
                <w:szCs w:val="18"/>
              </w:rPr>
            </w:pPr>
            <w:r w:rsidRPr="00226E55">
              <w:rPr>
                <w:rFonts w:cstheme="minorHAnsi"/>
                <w:sz w:val="18"/>
                <w:szCs w:val="18"/>
              </w:rPr>
              <w:t>Pillar 1: Laws and Policies</w:t>
            </w:r>
          </w:p>
          <w:p w14:paraId="30E39326" w14:textId="77777777" w:rsidR="005862AD" w:rsidRPr="00226E55" w:rsidRDefault="005862AD" w:rsidP="00376532">
            <w:pPr>
              <w:jc w:val="both"/>
              <w:rPr>
                <w:rFonts w:cstheme="minorHAnsi"/>
                <w:sz w:val="18"/>
                <w:szCs w:val="18"/>
              </w:rPr>
            </w:pPr>
            <w:r w:rsidRPr="00226E55">
              <w:rPr>
                <w:rFonts w:cstheme="minorHAnsi"/>
                <w:sz w:val="18"/>
                <w:szCs w:val="18"/>
              </w:rPr>
              <w:t>Pillar 2: Institutional Capacities</w:t>
            </w:r>
          </w:p>
          <w:p w14:paraId="2590F498" w14:textId="77777777" w:rsidR="005862AD" w:rsidRPr="00226E55" w:rsidRDefault="005862AD" w:rsidP="00376532">
            <w:pPr>
              <w:jc w:val="both"/>
              <w:rPr>
                <w:rFonts w:cstheme="minorHAnsi"/>
                <w:sz w:val="18"/>
                <w:szCs w:val="18"/>
              </w:rPr>
            </w:pPr>
            <w:r w:rsidRPr="00226E55">
              <w:rPr>
                <w:rFonts w:cstheme="minorHAnsi"/>
                <w:sz w:val="18"/>
                <w:szCs w:val="18"/>
              </w:rPr>
              <w:t xml:space="preserve">Pillar 3: Social Norms and Behaviours </w:t>
            </w:r>
          </w:p>
          <w:p w14:paraId="45043240" w14:textId="77777777" w:rsidR="005862AD" w:rsidRPr="00226E55" w:rsidRDefault="005862AD" w:rsidP="00376532">
            <w:pPr>
              <w:jc w:val="both"/>
              <w:rPr>
                <w:rFonts w:cstheme="minorHAnsi"/>
                <w:sz w:val="18"/>
                <w:szCs w:val="18"/>
              </w:rPr>
            </w:pPr>
            <w:r w:rsidRPr="00226E55">
              <w:rPr>
                <w:rFonts w:cstheme="minorHAnsi"/>
                <w:sz w:val="18"/>
                <w:szCs w:val="18"/>
              </w:rPr>
              <w:t>Pillar 4: Services</w:t>
            </w:r>
          </w:p>
          <w:p w14:paraId="4D08A295" w14:textId="77777777" w:rsidR="005862AD" w:rsidRPr="00226E55" w:rsidRDefault="005862AD" w:rsidP="00376532">
            <w:pPr>
              <w:jc w:val="both"/>
              <w:rPr>
                <w:rFonts w:cstheme="minorHAnsi"/>
                <w:sz w:val="18"/>
                <w:szCs w:val="18"/>
              </w:rPr>
            </w:pPr>
            <w:r w:rsidRPr="00226E55">
              <w:rPr>
                <w:rFonts w:cstheme="minorHAnsi"/>
                <w:sz w:val="18"/>
                <w:szCs w:val="18"/>
              </w:rPr>
              <w:t>Pillar 5: Data Availability and Utilisation</w:t>
            </w:r>
          </w:p>
          <w:p w14:paraId="5F520618" w14:textId="77777777" w:rsidR="005862AD" w:rsidRPr="00226E55" w:rsidRDefault="005862AD" w:rsidP="00376532">
            <w:pPr>
              <w:jc w:val="both"/>
              <w:rPr>
                <w:rFonts w:cstheme="minorHAnsi"/>
                <w:color w:val="FF0000"/>
                <w:sz w:val="18"/>
                <w:szCs w:val="18"/>
              </w:rPr>
            </w:pPr>
            <w:r w:rsidRPr="00226E55">
              <w:rPr>
                <w:rFonts w:cstheme="minorHAnsi"/>
                <w:sz w:val="18"/>
                <w:szCs w:val="18"/>
              </w:rPr>
              <w:t>Pillar 6: Women’s Rights Groups, Autonomous Social Movements and CSOs</w:t>
            </w:r>
          </w:p>
          <w:p w14:paraId="68C0A9FF" w14:textId="77777777" w:rsidR="005862AD" w:rsidRPr="00226E55" w:rsidRDefault="005862AD" w:rsidP="00376532">
            <w:pPr>
              <w:jc w:val="both"/>
              <w:rPr>
                <w:rFonts w:cstheme="minorHAnsi"/>
                <w:color w:val="FF0000"/>
                <w:sz w:val="18"/>
                <w:szCs w:val="18"/>
              </w:rPr>
            </w:pPr>
          </w:p>
          <w:p w14:paraId="048183A5" w14:textId="77777777" w:rsidR="00A45EAC" w:rsidRPr="00F51B00" w:rsidRDefault="00A45EAC" w:rsidP="00376532">
            <w:pPr>
              <w:tabs>
                <w:tab w:val="center" w:pos="4320"/>
                <w:tab w:val="right" w:pos="8640"/>
              </w:tabs>
              <w:ind w:left="1440"/>
              <w:jc w:val="both"/>
              <w:rPr>
                <w:rFonts w:eastAsia="Times New Roman" w:cs="Calibri"/>
                <w:spacing w:val="-3"/>
                <w:sz w:val="18"/>
                <w:szCs w:val="18"/>
                <w:lang w:val="en-GB" w:eastAsia="en-GB"/>
              </w:rPr>
            </w:pPr>
          </w:p>
          <w:p w14:paraId="5B9879AC" w14:textId="70814F4A" w:rsidR="005862AD" w:rsidRDefault="005862AD" w:rsidP="00376532">
            <w:pPr>
              <w:numPr>
                <w:ilvl w:val="1"/>
                <w:numId w:val="4"/>
              </w:numPr>
              <w:tabs>
                <w:tab w:val="center" w:pos="4320"/>
                <w:tab w:val="right" w:pos="8640"/>
              </w:tabs>
              <w:jc w:val="both"/>
              <w:rPr>
                <w:rFonts w:eastAsia="Times New Roman" w:cs="Calibri"/>
                <w:spacing w:val="-3"/>
                <w:sz w:val="18"/>
                <w:szCs w:val="18"/>
                <w:lang w:val="en-GB" w:eastAsia="en-GB"/>
              </w:rPr>
            </w:pPr>
            <w:r w:rsidRPr="00F51B00">
              <w:rPr>
                <w:rFonts w:eastAsia="Times New Roman" w:cs="Calibri"/>
                <w:spacing w:val="-3"/>
                <w:sz w:val="18"/>
                <w:szCs w:val="18"/>
                <w:lang w:val="en-GB" w:eastAsia="en-GB"/>
              </w:rPr>
              <w:t>General Overview of services required/results</w:t>
            </w:r>
          </w:p>
          <w:p w14:paraId="2BCBBF26" w14:textId="77777777" w:rsidR="00713F99" w:rsidRDefault="00713F99" w:rsidP="00A07D12">
            <w:pPr>
              <w:tabs>
                <w:tab w:val="center" w:pos="4320"/>
                <w:tab w:val="right" w:pos="8640"/>
              </w:tabs>
              <w:ind w:left="1440"/>
              <w:jc w:val="both"/>
              <w:rPr>
                <w:rFonts w:eastAsia="Times New Roman" w:cs="Calibri"/>
                <w:spacing w:val="-3"/>
                <w:sz w:val="18"/>
                <w:szCs w:val="18"/>
                <w:lang w:val="en-GB" w:eastAsia="en-GB"/>
              </w:rPr>
            </w:pPr>
          </w:p>
          <w:p w14:paraId="2A103D1F" w14:textId="38619C9C" w:rsidR="00713F99" w:rsidRDefault="00AD0AB2" w:rsidP="00406F1C">
            <w:pPr>
              <w:jc w:val="both"/>
              <w:rPr>
                <w:rFonts w:cs="Calibri"/>
                <w:sz w:val="18"/>
                <w:szCs w:val="18"/>
              </w:rPr>
            </w:pPr>
            <w:r w:rsidRPr="00B76DAD">
              <w:rPr>
                <w:rFonts w:cs="Calibri"/>
                <w:sz w:val="18"/>
                <w:szCs w:val="23"/>
              </w:rPr>
              <w:t xml:space="preserve">UN Women Multi-Country Office (MCO) Caribbean </w:t>
            </w:r>
            <w:r w:rsidR="00D65A44" w:rsidRPr="00B76DAD">
              <w:rPr>
                <w:rFonts w:cs="Calibri"/>
                <w:sz w:val="18"/>
                <w:szCs w:val="23"/>
              </w:rPr>
              <w:t>is seeking to partner with a</w:t>
            </w:r>
            <w:r w:rsidR="00713F99">
              <w:rPr>
                <w:rFonts w:cs="Calibri"/>
                <w:sz w:val="18"/>
                <w:szCs w:val="23"/>
              </w:rPr>
              <w:t>n</w:t>
            </w:r>
            <w:r w:rsidR="00D65A44" w:rsidRPr="00B76DAD">
              <w:rPr>
                <w:rFonts w:cs="Calibri"/>
                <w:sz w:val="18"/>
                <w:szCs w:val="23"/>
              </w:rPr>
              <w:t xml:space="preserve"> </w:t>
            </w:r>
            <w:r w:rsidR="00264608">
              <w:rPr>
                <w:rFonts w:cs="Calibri"/>
                <w:sz w:val="18"/>
                <w:szCs w:val="23"/>
              </w:rPr>
              <w:t>NGO</w:t>
            </w:r>
            <w:r w:rsidR="00A233E8">
              <w:rPr>
                <w:rFonts w:cs="Calibri"/>
                <w:sz w:val="18"/>
                <w:szCs w:val="23"/>
              </w:rPr>
              <w:t>/media partner</w:t>
            </w:r>
            <w:r w:rsidR="00264608">
              <w:rPr>
                <w:rFonts w:cs="Calibri"/>
                <w:sz w:val="18"/>
                <w:szCs w:val="23"/>
              </w:rPr>
              <w:t xml:space="preserve"> to </w:t>
            </w:r>
            <w:r w:rsidR="00264608" w:rsidRPr="00264608">
              <w:rPr>
                <w:rFonts w:cs="Calibri"/>
                <w:sz w:val="18"/>
                <w:szCs w:val="23"/>
              </w:rPr>
              <w:t xml:space="preserve">support </w:t>
            </w:r>
            <w:r w:rsidR="00D66D61">
              <w:rPr>
                <w:rFonts w:cs="Calibri"/>
                <w:sz w:val="18"/>
                <w:szCs w:val="23"/>
              </w:rPr>
              <w:t xml:space="preserve">capacity strengthening and </w:t>
            </w:r>
            <w:r w:rsidR="009938FD">
              <w:rPr>
                <w:rFonts w:cs="Calibri"/>
                <w:sz w:val="18"/>
                <w:szCs w:val="23"/>
              </w:rPr>
              <w:t>organisational development for (i) knowledge management</w:t>
            </w:r>
            <w:r w:rsidR="00550012">
              <w:rPr>
                <w:rFonts w:cs="Calibri"/>
                <w:sz w:val="18"/>
                <w:szCs w:val="23"/>
              </w:rPr>
              <w:t xml:space="preserve"> and </w:t>
            </w:r>
            <w:r w:rsidR="00E745E6">
              <w:rPr>
                <w:rFonts w:cs="Calibri"/>
                <w:sz w:val="18"/>
                <w:szCs w:val="23"/>
              </w:rPr>
              <w:t>content creation</w:t>
            </w:r>
            <w:r w:rsidR="00E658AB">
              <w:rPr>
                <w:rFonts w:cs="Calibri"/>
                <w:sz w:val="18"/>
                <w:szCs w:val="23"/>
              </w:rPr>
              <w:t>, including research on gender-based violence</w:t>
            </w:r>
            <w:r w:rsidR="00362D99">
              <w:rPr>
                <w:rFonts w:cs="Calibri"/>
                <w:sz w:val="18"/>
                <w:szCs w:val="23"/>
              </w:rPr>
              <w:t>, IPV, discrimination</w:t>
            </w:r>
            <w:r w:rsidR="00550012">
              <w:rPr>
                <w:rFonts w:cs="Calibri"/>
                <w:sz w:val="18"/>
                <w:szCs w:val="23"/>
              </w:rPr>
              <w:t xml:space="preserve">, </w:t>
            </w:r>
            <w:r w:rsidR="00362D99">
              <w:rPr>
                <w:rFonts w:cs="Calibri"/>
                <w:sz w:val="18"/>
                <w:szCs w:val="23"/>
              </w:rPr>
              <w:t>exclusion</w:t>
            </w:r>
            <w:r w:rsidR="00E658AB">
              <w:rPr>
                <w:rFonts w:cs="Calibri"/>
                <w:sz w:val="18"/>
                <w:szCs w:val="23"/>
              </w:rPr>
              <w:t xml:space="preserve"> and women’s rights issues</w:t>
            </w:r>
            <w:r w:rsidR="009938FD">
              <w:rPr>
                <w:rFonts w:cs="Calibri"/>
                <w:sz w:val="18"/>
                <w:szCs w:val="23"/>
              </w:rPr>
              <w:t xml:space="preserve"> (ii) the </w:t>
            </w:r>
            <w:r w:rsidR="00E745E6">
              <w:rPr>
                <w:rFonts w:cs="Calibri"/>
                <w:sz w:val="18"/>
                <w:szCs w:val="23"/>
              </w:rPr>
              <w:t>management and leveraging</w:t>
            </w:r>
            <w:r w:rsidR="009938FD">
              <w:rPr>
                <w:rFonts w:cs="Calibri"/>
                <w:sz w:val="18"/>
                <w:szCs w:val="23"/>
              </w:rPr>
              <w:t xml:space="preserve"> of</w:t>
            </w:r>
            <w:r w:rsidR="00540B04">
              <w:rPr>
                <w:rFonts w:cs="Calibri"/>
                <w:sz w:val="18"/>
                <w:szCs w:val="23"/>
              </w:rPr>
              <w:t xml:space="preserve"> online </w:t>
            </w:r>
            <w:r w:rsidR="00540B04" w:rsidRPr="00130B20">
              <w:rPr>
                <w:rFonts w:cs="Calibri"/>
                <w:sz w:val="18"/>
                <w:szCs w:val="18"/>
              </w:rPr>
              <w:t xml:space="preserve">platforms </w:t>
            </w:r>
            <w:r w:rsidR="00E658AB">
              <w:rPr>
                <w:rFonts w:cs="Calibri"/>
                <w:sz w:val="18"/>
                <w:szCs w:val="18"/>
              </w:rPr>
              <w:t xml:space="preserve">to advocate for </w:t>
            </w:r>
            <w:r w:rsidR="008B63E6">
              <w:rPr>
                <w:rFonts w:cs="Calibri"/>
                <w:sz w:val="18"/>
                <w:szCs w:val="18"/>
              </w:rPr>
              <w:t xml:space="preserve">gender </w:t>
            </w:r>
            <w:r w:rsidR="00550012">
              <w:rPr>
                <w:rFonts w:cs="Calibri"/>
                <w:sz w:val="18"/>
                <w:szCs w:val="18"/>
              </w:rPr>
              <w:t xml:space="preserve">equality </w:t>
            </w:r>
            <w:r w:rsidR="008B63E6">
              <w:rPr>
                <w:rFonts w:cs="Calibri"/>
                <w:sz w:val="18"/>
                <w:szCs w:val="18"/>
              </w:rPr>
              <w:t xml:space="preserve">and women’s rights issues and to address and respond to </w:t>
            </w:r>
            <w:r w:rsidR="008A660C">
              <w:rPr>
                <w:rFonts w:cs="Calibri"/>
                <w:sz w:val="18"/>
                <w:szCs w:val="18"/>
              </w:rPr>
              <w:t>gender-based</w:t>
            </w:r>
            <w:r w:rsidR="008B63E6">
              <w:rPr>
                <w:rFonts w:cs="Calibri"/>
                <w:sz w:val="18"/>
                <w:szCs w:val="18"/>
              </w:rPr>
              <w:t xml:space="preserve"> violence</w:t>
            </w:r>
            <w:r w:rsidR="009938FD">
              <w:rPr>
                <w:rFonts w:cs="Calibri"/>
                <w:sz w:val="18"/>
                <w:szCs w:val="18"/>
              </w:rPr>
              <w:t xml:space="preserve"> and (iii) storytelling, knowledge product design, publication and dissemination</w:t>
            </w:r>
            <w:r w:rsidR="008B63E6">
              <w:rPr>
                <w:rFonts w:cs="Calibri"/>
                <w:sz w:val="18"/>
                <w:szCs w:val="18"/>
              </w:rPr>
              <w:t xml:space="preserve">. </w:t>
            </w:r>
          </w:p>
          <w:p w14:paraId="0B4BF5F4" w14:textId="77777777" w:rsidR="00713F99" w:rsidRDefault="00713F99" w:rsidP="00406F1C">
            <w:pPr>
              <w:jc w:val="both"/>
              <w:rPr>
                <w:rFonts w:cs="Calibri"/>
                <w:sz w:val="18"/>
                <w:szCs w:val="18"/>
              </w:rPr>
            </w:pPr>
          </w:p>
          <w:p w14:paraId="771880E2" w14:textId="4270D29F" w:rsidR="00713F99" w:rsidRPr="00F51B00" w:rsidRDefault="00713F99" w:rsidP="009938FD">
            <w:pPr>
              <w:jc w:val="both"/>
              <w:rPr>
                <w:rFonts w:eastAsia="Times New Roman" w:cs="Calibri"/>
                <w:spacing w:val="-3"/>
                <w:sz w:val="18"/>
                <w:szCs w:val="18"/>
                <w:lang w:val="en-GB" w:eastAsia="en-GB"/>
              </w:rPr>
            </w:pPr>
          </w:p>
        </w:tc>
      </w:tr>
      <w:tr w:rsidR="005862AD" w:rsidRPr="000B480F" w14:paraId="599B63D5" w14:textId="77777777" w:rsidTr="00A45EAC">
        <w:trPr>
          <w:trHeight w:val="800"/>
        </w:trPr>
        <w:tc>
          <w:tcPr>
            <w:tcW w:w="9629" w:type="dxa"/>
          </w:tcPr>
          <w:p w14:paraId="053AB144" w14:textId="12784608" w:rsidR="005862AD" w:rsidRPr="00B51DCF" w:rsidRDefault="005862AD" w:rsidP="00376532">
            <w:pPr>
              <w:numPr>
                <w:ilvl w:val="0"/>
                <w:numId w:val="4"/>
              </w:numPr>
              <w:tabs>
                <w:tab w:val="center" w:pos="4320"/>
                <w:tab w:val="right" w:pos="8640"/>
              </w:tabs>
              <w:jc w:val="both"/>
              <w:rPr>
                <w:rFonts w:asciiTheme="minorHAnsi" w:hAnsiTheme="minorHAnsi" w:cstheme="minorHAnsi"/>
                <w:sz w:val="18"/>
                <w:szCs w:val="18"/>
                <w:lang w:val="en-TT"/>
              </w:rPr>
            </w:pPr>
            <w:r w:rsidRPr="00B51DCF">
              <w:rPr>
                <w:rFonts w:eastAsia="Times New Roman" w:cs="Calibri"/>
                <w:spacing w:val="-3"/>
                <w:sz w:val="18"/>
                <w:szCs w:val="18"/>
                <w:lang w:val="en-GB" w:eastAsia="en-GB"/>
              </w:rPr>
              <w:t xml:space="preserve"> </w:t>
            </w:r>
            <w:r w:rsidRPr="00B51DCF">
              <w:rPr>
                <w:rFonts w:eastAsia="Times New Roman" w:cs="Calibri"/>
                <w:b/>
                <w:spacing w:val="-3"/>
                <w:sz w:val="18"/>
                <w:szCs w:val="18"/>
                <w:lang w:val="en-GB" w:eastAsia="en-GB"/>
              </w:rPr>
              <w:t xml:space="preserve">Description of required services/results </w:t>
            </w:r>
          </w:p>
          <w:p w14:paraId="2A500C7B" w14:textId="05A78A83" w:rsidR="00BF6900" w:rsidRDefault="00BF6900" w:rsidP="00BF6900">
            <w:pPr>
              <w:shd w:val="clear" w:color="auto" w:fill="FFFFFF" w:themeFill="background1"/>
              <w:tabs>
                <w:tab w:val="left" w:pos="2280"/>
              </w:tabs>
              <w:jc w:val="both"/>
              <w:rPr>
                <w:rFonts w:asciiTheme="minorHAnsi" w:hAnsiTheme="minorHAnsi" w:cstheme="minorHAnsi"/>
                <w:sz w:val="18"/>
                <w:szCs w:val="18"/>
              </w:rPr>
            </w:pPr>
          </w:p>
          <w:p w14:paraId="47B67A6B" w14:textId="7AF442F5" w:rsidR="00944AA3" w:rsidRPr="00B76DAD" w:rsidRDefault="00DD6483" w:rsidP="00376532">
            <w:pPr>
              <w:jc w:val="both"/>
              <w:rPr>
                <w:rFonts w:cs="Calibri"/>
                <w:sz w:val="18"/>
                <w:szCs w:val="23"/>
              </w:rPr>
            </w:pPr>
            <w:r w:rsidRPr="00B76DAD">
              <w:rPr>
                <w:rFonts w:cs="Calibri"/>
                <w:sz w:val="18"/>
                <w:szCs w:val="23"/>
              </w:rPr>
              <w:t xml:space="preserve">It is expected that </w:t>
            </w:r>
            <w:r w:rsidR="00C87D52" w:rsidRPr="00B76DAD">
              <w:rPr>
                <w:rFonts w:cs="Calibri"/>
                <w:sz w:val="18"/>
                <w:szCs w:val="23"/>
              </w:rPr>
              <w:t>Women's rights groups, autonomous social movements and relevant CSOs, including those representing youth and groups facing multiple and intersecting forms of discrimination/marginalization, more effectively influence and advance progress on GEWE and ending VAWG</w:t>
            </w:r>
            <w:r w:rsidR="00B76DAD">
              <w:rPr>
                <w:rFonts w:cs="Calibri"/>
                <w:sz w:val="18"/>
                <w:szCs w:val="23"/>
              </w:rPr>
              <w:t>.</w:t>
            </w:r>
          </w:p>
          <w:p w14:paraId="14B4C1F7" w14:textId="77777777" w:rsidR="00C87D52" w:rsidRPr="00226E55" w:rsidRDefault="00C87D52" w:rsidP="00376532">
            <w:pPr>
              <w:jc w:val="both"/>
              <w:rPr>
                <w:rFonts w:asciiTheme="minorHAnsi" w:hAnsiTheme="minorHAnsi" w:cstheme="minorHAnsi"/>
                <w:color w:val="000000" w:themeColor="text1"/>
                <w:sz w:val="18"/>
                <w:szCs w:val="18"/>
              </w:rPr>
            </w:pPr>
          </w:p>
          <w:p w14:paraId="5BF24D1A" w14:textId="18B385D6" w:rsidR="00B53DD9" w:rsidRPr="00A07D12" w:rsidRDefault="005862AD" w:rsidP="00713F99">
            <w:pPr>
              <w:jc w:val="both"/>
              <w:rPr>
                <w:rFonts w:cstheme="minorHAnsi"/>
                <w:b/>
                <w:bCs/>
                <w:sz w:val="18"/>
                <w:szCs w:val="18"/>
                <w:lang w:val="en-TT"/>
              </w:rPr>
            </w:pPr>
            <w:r w:rsidRPr="00DD6483">
              <w:rPr>
                <w:rFonts w:cstheme="minorHAnsi"/>
                <w:color w:val="000000" w:themeColor="text1"/>
                <w:sz w:val="18"/>
                <w:szCs w:val="18"/>
              </w:rPr>
              <w:t xml:space="preserve">With this in mind, </w:t>
            </w:r>
            <w:r w:rsidRPr="00DD6483">
              <w:rPr>
                <w:rFonts w:cstheme="minorHAnsi"/>
                <w:sz w:val="18"/>
                <w:szCs w:val="18"/>
              </w:rPr>
              <w:t>resources</w:t>
            </w:r>
            <w:r w:rsidRPr="00DD6483">
              <w:rPr>
                <w:rFonts w:cstheme="minorHAnsi"/>
                <w:iCs/>
                <w:position w:val="1"/>
                <w:sz w:val="18"/>
                <w:szCs w:val="18"/>
              </w:rPr>
              <w:t xml:space="preserve"> are being made available within the SI,</w:t>
            </w:r>
            <w:r w:rsidRPr="00DD6483">
              <w:rPr>
                <w:rFonts w:cstheme="minorHAnsi"/>
                <w:sz w:val="18"/>
                <w:szCs w:val="18"/>
                <w:lang w:val="en-TT"/>
              </w:rPr>
              <w:t xml:space="preserve"> for </w:t>
            </w:r>
            <w:r w:rsidR="00A24794">
              <w:rPr>
                <w:rFonts w:cstheme="minorHAnsi"/>
                <w:sz w:val="18"/>
                <w:szCs w:val="18"/>
                <w:lang w:val="en-TT"/>
              </w:rPr>
              <w:t xml:space="preserve">a </w:t>
            </w:r>
            <w:r w:rsidR="00374FA8">
              <w:rPr>
                <w:rFonts w:cstheme="minorHAnsi"/>
                <w:sz w:val="18"/>
                <w:szCs w:val="18"/>
                <w:lang w:val="en-TT"/>
              </w:rPr>
              <w:t>Communications Firm/NGO</w:t>
            </w:r>
            <w:r w:rsidRPr="00466D5D">
              <w:rPr>
                <w:rFonts w:cstheme="minorHAnsi"/>
                <w:sz w:val="18"/>
                <w:szCs w:val="18"/>
                <w:lang w:val="en-TT"/>
              </w:rPr>
              <w:t xml:space="preserve"> </w:t>
            </w:r>
            <w:r w:rsidRPr="00DD6483">
              <w:rPr>
                <w:rFonts w:cstheme="minorHAnsi"/>
                <w:sz w:val="18"/>
                <w:szCs w:val="18"/>
                <w:lang w:val="en-TT"/>
              </w:rPr>
              <w:t>to</w:t>
            </w:r>
            <w:r w:rsidR="00C002CA">
              <w:rPr>
                <w:rFonts w:cstheme="minorHAnsi"/>
                <w:sz w:val="18"/>
                <w:szCs w:val="18"/>
                <w:lang w:val="en-TT"/>
              </w:rPr>
              <w:t xml:space="preserve"> undertake</w:t>
            </w:r>
            <w:r w:rsidR="004474B1">
              <w:rPr>
                <w:rFonts w:cstheme="minorHAnsi"/>
                <w:sz w:val="18"/>
                <w:szCs w:val="18"/>
                <w:lang w:val="en-TT"/>
              </w:rPr>
              <w:t xml:space="preserve"> </w:t>
            </w:r>
            <w:r w:rsidR="00C002CA">
              <w:rPr>
                <w:rFonts w:cstheme="minorHAnsi"/>
                <w:sz w:val="18"/>
                <w:szCs w:val="18"/>
                <w:lang w:val="en-TT"/>
              </w:rPr>
              <w:t>the following</w:t>
            </w:r>
            <w:r w:rsidR="007661A4">
              <w:rPr>
                <w:rFonts w:cstheme="minorHAnsi"/>
                <w:sz w:val="18"/>
                <w:szCs w:val="18"/>
                <w:lang w:val="en-TT"/>
              </w:rPr>
              <w:t>:</w:t>
            </w:r>
          </w:p>
          <w:p w14:paraId="106EE980" w14:textId="15DEA036" w:rsidR="00A91A77" w:rsidRDefault="00A91A77" w:rsidP="004069B9">
            <w:pPr>
              <w:pStyle w:val="ListParagraph"/>
              <w:numPr>
                <w:ilvl w:val="0"/>
                <w:numId w:val="30"/>
              </w:numPr>
              <w:spacing w:after="160" w:line="259" w:lineRule="auto"/>
              <w:jc w:val="both"/>
              <w:rPr>
                <w:rFonts w:cstheme="minorHAnsi"/>
                <w:sz w:val="18"/>
                <w:szCs w:val="18"/>
                <w:lang w:val="en-TT"/>
              </w:rPr>
            </w:pPr>
            <w:r>
              <w:rPr>
                <w:rFonts w:cstheme="minorHAnsi"/>
                <w:sz w:val="18"/>
                <w:szCs w:val="18"/>
                <w:lang w:val="en-TT"/>
              </w:rPr>
              <w:t>Professionally design, publish and disseminate Knowledge Products, research, and other materials developed by civil society organisations under the Spotlight Initiative</w:t>
            </w:r>
            <w:r w:rsidR="00A015F7">
              <w:rPr>
                <w:rFonts w:cstheme="minorHAnsi"/>
                <w:sz w:val="18"/>
                <w:szCs w:val="18"/>
                <w:lang w:val="en-TT"/>
              </w:rPr>
              <w:t xml:space="preserve"> to online platforms and in</w:t>
            </w:r>
            <w:r>
              <w:rPr>
                <w:rFonts w:cstheme="minorHAnsi"/>
                <w:sz w:val="18"/>
                <w:szCs w:val="18"/>
                <w:lang w:val="en-TT"/>
              </w:rPr>
              <w:t xml:space="preserve"> offline formats</w:t>
            </w:r>
            <w:r w:rsidR="00A015F7">
              <w:rPr>
                <w:rFonts w:cstheme="minorHAnsi"/>
                <w:sz w:val="18"/>
                <w:szCs w:val="18"/>
                <w:lang w:val="en-TT"/>
              </w:rPr>
              <w:t>.</w:t>
            </w:r>
          </w:p>
          <w:p w14:paraId="3E33E88E" w14:textId="79ABE579" w:rsidR="00A91A77" w:rsidRPr="00667D93" w:rsidRDefault="00A91A77" w:rsidP="004069B9">
            <w:pPr>
              <w:pStyle w:val="ListParagraph"/>
              <w:numPr>
                <w:ilvl w:val="0"/>
                <w:numId w:val="30"/>
              </w:numPr>
              <w:spacing w:after="160" w:line="259" w:lineRule="auto"/>
              <w:jc w:val="both"/>
              <w:rPr>
                <w:rFonts w:cstheme="minorHAnsi"/>
                <w:sz w:val="18"/>
                <w:szCs w:val="18"/>
                <w:lang w:val="en-TT"/>
              </w:rPr>
            </w:pPr>
            <w:r>
              <w:rPr>
                <w:rFonts w:cstheme="minorHAnsi"/>
                <w:sz w:val="18"/>
                <w:szCs w:val="18"/>
                <w:lang w:val="en-TT"/>
              </w:rPr>
              <w:t xml:space="preserve">Develop and disseminate flyers, brochures and other infographics, including How To’s, related to an online knowledge hub and clearing house which hosts critical </w:t>
            </w:r>
            <w:r w:rsidRPr="00511D64">
              <w:rPr>
                <w:rFonts w:cs="Calibri"/>
                <w:sz w:val="18"/>
                <w:szCs w:val="18"/>
              </w:rPr>
              <w:t>gender and women’s rights research, including feminist research around IPV and discrimination and exclusion.</w:t>
            </w:r>
          </w:p>
          <w:p w14:paraId="528F3AF5" w14:textId="5D9D40E2" w:rsidR="00667D93" w:rsidRPr="00A91A77" w:rsidRDefault="00667D93" w:rsidP="004069B9">
            <w:pPr>
              <w:pStyle w:val="ListParagraph"/>
              <w:numPr>
                <w:ilvl w:val="0"/>
                <w:numId w:val="30"/>
              </w:numPr>
              <w:spacing w:after="160" w:line="259" w:lineRule="auto"/>
              <w:jc w:val="both"/>
              <w:rPr>
                <w:rFonts w:cstheme="minorHAnsi"/>
                <w:sz w:val="18"/>
                <w:szCs w:val="18"/>
                <w:lang w:val="en-TT"/>
              </w:rPr>
            </w:pPr>
            <w:r>
              <w:rPr>
                <w:rFonts w:cstheme="minorHAnsi"/>
                <w:sz w:val="18"/>
                <w:szCs w:val="18"/>
                <w:lang w:val="en-TT"/>
              </w:rPr>
              <w:t>Design materials and support training sessions on the knowledge hub and clearing house.</w:t>
            </w:r>
          </w:p>
          <w:p w14:paraId="0082A8ED" w14:textId="5640550E" w:rsidR="00A91A77" w:rsidRPr="00A91A77" w:rsidRDefault="00A91A77" w:rsidP="004069B9">
            <w:pPr>
              <w:pStyle w:val="ListParagraph"/>
              <w:numPr>
                <w:ilvl w:val="0"/>
                <w:numId w:val="30"/>
              </w:numPr>
              <w:spacing w:after="160" w:line="259" w:lineRule="auto"/>
              <w:jc w:val="both"/>
              <w:rPr>
                <w:rFonts w:cstheme="minorHAnsi"/>
                <w:sz w:val="18"/>
                <w:szCs w:val="18"/>
                <w:lang w:val="en-TT"/>
              </w:rPr>
            </w:pPr>
            <w:r>
              <w:rPr>
                <w:rFonts w:cs="Calibri"/>
                <w:sz w:val="18"/>
                <w:szCs w:val="18"/>
              </w:rPr>
              <w:t>Provide training on the development of media assets, and media engagement and management of media platforms, including social media and other new and emerging forms of media.</w:t>
            </w:r>
          </w:p>
          <w:p w14:paraId="7D0BEB99" w14:textId="2A88D4F0" w:rsidR="00A91A77" w:rsidRDefault="0041699D" w:rsidP="004069B9">
            <w:pPr>
              <w:pStyle w:val="ListParagraph"/>
              <w:numPr>
                <w:ilvl w:val="0"/>
                <w:numId w:val="30"/>
              </w:numPr>
              <w:spacing w:after="160" w:line="259" w:lineRule="auto"/>
              <w:jc w:val="both"/>
              <w:rPr>
                <w:rFonts w:cstheme="minorHAnsi"/>
                <w:sz w:val="18"/>
                <w:szCs w:val="18"/>
                <w:lang w:val="en-TT"/>
              </w:rPr>
            </w:pPr>
            <w:r>
              <w:rPr>
                <w:rFonts w:cstheme="minorHAnsi"/>
                <w:sz w:val="18"/>
                <w:szCs w:val="18"/>
                <w:lang w:val="en-TT"/>
              </w:rPr>
              <w:t>Provide training on storytelling and the use of various media and platforms for storytelling.</w:t>
            </w:r>
          </w:p>
          <w:p w14:paraId="5E5DB448" w14:textId="45E8CEA8" w:rsidR="009A17A8" w:rsidRDefault="00A34739" w:rsidP="004069B9">
            <w:pPr>
              <w:pStyle w:val="ListParagraph"/>
              <w:numPr>
                <w:ilvl w:val="0"/>
                <w:numId w:val="30"/>
              </w:numPr>
              <w:spacing w:after="160" w:line="259" w:lineRule="auto"/>
              <w:jc w:val="both"/>
              <w:rPr>
                <w:rFonts w:cstheme="minorHAnsi"/>
                <w:sz w:val="18"/>
                <w:szCs w:val="18"/>
                <w:lang w:val="en-TT"/>
              </w:rPr>
            </w:pPr>
            <w:r>
              <w:rPr>
                <w:rFonts w:cstheme="minorHAnsi"/>
                <w:sz w:val="18"/>
                <w:szCs w:val="18"/>
                <w:lang w:val="en-TT"/>
              </w:rPr>
              <w:t xml:space="preserve">Design materials with </w:t>
            </w:r>
            <w:r w:rsidR="009A17A8" w:rsidRPr="009A17A8">
              <w:rPr>
                <w:rFonts w:cstheme="minorHAnsi"/>
                <w:sz w:val="18"/>
                <w:szCs w:val="18"/>
                <w:lang w:val="en-TT"/>
              </w:rPr>
              <w:t xml:space="preserve">information on how to develop personal safety plans and obtain protection orders and legal aid; </w:t>
            </w:r>
            <w:r>
              <w:rPr>
                <w:rFonts w:cstheme="minorHAnsi"/>
                <w:sz w:val="18"/>
                <w:szCs w:val="18"/>
                <w:lang w:val="en-TT"/>
              </w:rPr>
              <w:t xml:space="preserve">and </w:t>
            </w:r>
            <w:r w:rsidR="000950D5" w:rsidRPr="009A17A8">
              <w:rPr>
                <w:rFonts w:cstheme="minorHAnsi"/>
                <w:sz w:val="18"/>
                <w:szCs w:val="18"/>
                <w:lang w:val="en-TT"/>
              </w:rPr>
              <w:t>information</w:t>
            </w:r>
            <w:r w:rsidR="009A17A8" w:rsidRPr="009A17A8">
              <w:rPr>
                <w:rFonts w:cstheme="minorHAnsi"/>
                <w:sz w:val="18"/>
                <w:szCs w:val="18"/>
                <w:lang w:val="en-TT"/>
              </w:rPr>
              <w:t xml:space="preserve"> on linkages to government and CSO/NGO services for victims/survivors of VAW</w:t>
            </w:r>
            <w:r>
              <w:rPr>
                <w:rFonts w:cstheme="minorHAnsi"/>
                <w:sz w:val="18"/>
                <w:szCs w:val="18"/>
                <w:lang w:val="en-TT"/>
              </w:rPr>
              <w:t>G across Caribbea</w:t>
            </w:r>
            <w:r w:rsidR="000950D5">
              <w:rPr>
                <w:rFonts w:cstheme="minorHAnsi"/>
                <w:sz w:val="18"/>
                <w:szCs w:val="18"/>
                <w:lang w:val="en-TT"/>
              </w:rPr>
              <w:t>n</w:t>
            </w:r>
            <w:r w:rsidR="00695AE1">
              <w:rPr>
                <w:rFonts w:cstheme="minorHAnsi"/>
                <w:sz w:val="18"/>
                <w:szCs w:val="18"/>
                <w:lang w:val="en-TT"/>
              </w:rPr>
              <w:t xml:space="preserve"> countries,</w:t>
            </w:r>
            <w:r w:rsidR="000950D5">
              <w:rPr>
                <w:rFonts w:cstheme="minorHAnsi"/>
                <w:sz w:val="18"/>
                <w:szCs w:val="18"/>
                <w:lang w:val="en-TT"/>
              </w:rPr>
              <w:t xml:space="preserve"> to be published on UN Women’s website and the knowledge hub.</w:t>
            </w:r>
          </w:p>
          <w:p w14:paraId="41496E3D" w14:textId="77777777" w:rsidR="000950D5" w:rsidRDefault="000950D5" w:rsidP="000950D5">
            <w:pPr>
              <w:pStyle w:val="ListParagraph"/>
              <w:spacing w:after="160" w:line="259" w:lineRule="auto"/>
              <w:jc w:val="both"/>
              <w:rPr>
                <w:rFonts w:cstheme="minorHAnsi"/>
                <w:sz w:val="18"/>
                <w:szCs w:val="18"/>
                <w:lang w:val="en-TT"/>
              </w:rPr>
            </w:pPr>
          </w:p>
          <w:p w14:paraId="3611A394" w14:textId="31253EDD" w:rsidR="00323C2A" w:rsidRDefault="00323C2A" w:rsidP="003D4A5D">
            <w:pPr>
              <w:pStyle w:val="ListParagraph"/>
              <w:spacing w:after="160" w:line="259" w:lineRule="auto"/>
              <w:ind w:left="0"/>
              <w:jc w:val="both"/>
              <w:rPr>
                <w:rFonts w:cstheme="minorHAnsi"/>
                <w:sz w:val="18"/>
                <w:szCs w:val="18"/>
                <w:lang w:val="en-TT"/>
              </w:rPr>
            </w:pPr>
          </w:p>
          <w:p w14:paraId="7CE97C9F" w14:textId="0A966963" w:rsidR="003D4A5D" w:rsidRPr="00A91A77" w:rsidRDefault="003D4A5D" w:rsidP="003D4A5D">
            <w:pPr>
              <w:pStyle w:val="ListParagraph"/>
              <w:spacing w:after="160" w:line="259" w:lineRule="auto"/>
              <w:ind w:left="0"/>
              <w:jc w:val="both"/>
              <w:rPr>
                <w:rFonts w:cstheme="minorHAnsi"/>
                <w:sz w:val="18"/>
                <w:szCs w:val="18"/>
                <w:lang w:val="en-TT"/>
              </w:rPr>
            </w:pPr>
            <w:r>
              <w:rPr>
                <w:rFonts w:cstheme="minorHAnsi"/>
                <w:sz w:val="18"/>
                <w:szCs w:val="18"/>
                <w:lang w:val="en-TT"/>
              </w:rPr>
              <w:lastRenderedPageBreak/>
              <w:t>Budget:</w:t>
            </w:r>
          </w:p>
          <w:p w14:paraId="50893F07" w14:textId="75B2A636" w:rsidR="00A91A77" w:rsidRDefault="00781800" w:rsidP="003D4A5D">
            <w:pPr>
              <w:pStyle w:val="ListParagraph"/>
              <w:numPr>
                <w:ilvl w:val="0"/>
                <w:numId w:val="46"/>
              </w:numPr>
              <w:spacing w:after="160" w:line="259" w:lineRule="auto"/>
              <w:jc w:val="both"/>
              <w:rPr>
                <w:rFonts w:cstheme="minorHAnsi"/>
                <w:sz w:val="18"/>
                <w:szCs w:val="18"/>
                <w:lang w:val="en-TT"/>
              </w:rPr>
            </w:pPr>
            <w:r>
              <w:rPr>
                <w:rFonts w:cstheme="minorHAnsi"/>
                <w:sz w:val="18"/>
                <w:szCs w:val="18"/>
                <w:lang w:val="en-TT"/>
              </w:rPr>
              <w:t xml:space="preserve">Grenada: 15,000 USD equivalent </w:t>
            </w:r>
          </w:p>
          <w:p w14:paraId="619F65E5" w14:textId="1ACC2496" w:rsidR="00781800" w:rsidRPr="00A91A77" w:rsidRDefault="00781800" w:rsidP="003D4A5D">
            <w:pPr>
              <w:pStyle w:val="ListParagraph"/>
              <w:numPr>
                <w:ilvl w:val="0"/>
                <w:numId w:val="46"/>
              </w:numPr>
              <w:spacing w:after="160" w:line="259" w:lineRule="auto"/>
              <w:jc w:val="both"/>
              <w:rPr>
                <w:rFonts w:cstheme="minorHAnsi"/>
                <w:sz w:val="18"/>
                <w:szCs w:val="18"/>
                <w:lang w:val="en-TT"/>
              </w:rPr>
            </w:pPr>
            <w:r>
              <w:rPr>
                <w:rFonts w:cstheme="minorHAnsi"/>
                <w:sz w:val="18"/>
                <w:szCs w:val="18"/>
                <w:lang w:val="en-TT"/>
              </w:rPr>
              <w:t xml:space="preserve">Jamaica: </w:t>
            </w:r>
            <w:r w:rsidR="003D4A5D">
              <w:rPr>
                <w:rFonts w:cstheme="minorHAnsi"/>
                <w:sz w:val="18"/>
                <w:szCs w:val="18"/>
                <w:lang w:val="en-TT"/>
              </w:rPr>
              <w:t>45,000 USD equivalent</w:t>
            </w:r>
          </w:p>
          <w:p w14:paraId="4B8872BF" w14:textId="7F4CF671" w:rsidR="00136CDD" w:rsidRDefault="00136CDD" w:rsidP="00E542E5">
            <w:pPr>
              <w:ind w:left="396"/>
              <w:jc w:val="both"/>
              <w:rPr>
                <w:rFonts w:cs="Calibri"/>
                <w:sz w:val="18"/>
                <w:szCs w:val="18"/>
              </w:rPr>
            </w:pPr>
          </w:p>
          <w:p w14:paraId="46974ADB" w14:textId="13F3620D" w:rsidR="00E542E5" w:rsidRPr="00713F99" w:rsidRDefault="00E542E5" w:rsidP="00713F99">
            <w:pPr>
              <w:ind w:left="396"/>
              <w:jc w:val="both"/>
              <w:rPr>
                <w:rFonts w:cs="Calibri"/>
                <w:b/>
                <w:bCs/>
                <w:sz w:val="18"/>
                <w:szCs w:val="18"/>
                <w:u w:val="single"/>
              </w:rPr>
            </w:pPr>
            <w:r w:rsidRPr="00713F99">
              <w:rPr>
                <w:rFonts w:cs="Calibri"/>
                <w:b/>
                <w:bCs/>
                <w:sz w:val="18"/>
                <w:szCs w:val="18"/>
                <w:u w:val="single"/>
              </w:rPr>
              <w:t>Countries to be covered:</w:t>
            </w:r>
          </w:p>
          <w:p w14:paraId="3A6B86FF" w14:textId="7B053A33" w:rsidR="005862AD" w:rsidRDefault="0096475F" w:rsidP="0096475F">
            <w:pPr>
              <w:numPr>
                <w:ilvl w:val="0"/>
                <w:numId w:val="15"/>
              </w:numPr>
              <w:shd w:val="clear" w:color="auto" w:fill="FFFFFF" w:themeFill="background1"/>
              <w:tabs>
                <w:tab w:val="center" w:pos="4320"/>
                <w:tab w:val="right" w:pos="8640"/>
              </w:tabs>
              <w:rPr>
                <w:rFonts w:eastAsia="Times New Roman" w:cs="Calibri"/>
                <w:spacing w:val="-3"/>
                <w:sz w:val="18"/>
                <w:szCs w:val="18"/>
                <w:lang w:val="en-GB" w:eastAsia="en-GB"/>
              </w:rPr>
            </w:pPr>
            <w:r>
              <w:rPr>
                <w:rFonts w:eastAsia="Times New Roman" w:cs="Calibri"/>
                <w:spacing w:val="-3"/>
                <w:sz w:val="18"/>
                <w:szCs w:val="18"/>
                <w:lang w:val="en-GB" w:eastAsia="en-GB"/>
              </w:rPr>
              <w:t>Grenada</w:t>
            </w:r>
          </w:p>
          <w:p w14:paraId="1296C08C" w14:textId="125FDCFC" w:rsidR="00E542E5" w:rsidRPr="00FA74BB" w:rsidRDefault="00E542E5" w:rsidP="0096475F">
            <w:pPr>
              <w:numPr>
                <w:ilvl w:val="0"/>
                <w:numId w:val="15"/>
              </w:numPr>
              <w:shd w:val="clear" w:color="auto" w:fill="FFFFFF" w:themeFill="background1"/>
              <w:tabs>
                <w:tab w:val="center" w:pos="4320"/>
                <w:tab w:val="right" w:pos="8640"/>
              </w:tabs>
              <w:rPr>
                <w:rFonts w:eastAsia="Times New Roman" w:cs="Calibri"/>
                <w:spacing w:val="-3"/>
                <w:sz w:val="18"/>
                <w:szCs w:val="18"/>
                <w:lang w:val="en-GB" w:eastAsia="en-GB"/>
              </w:rPr>
            </w:pPr>
            <w:r>
              <w:rPr>
                <w:rFonts w:eastAsia="Times New Roman" w:cs="Calibri"/>
                <w:spacing w:val="-3"/>
                <w:sz w:val="18"/>
                <w:szCs w:val="18"/>
                <w:lang w:val="en-GB" w:eastAsia="en-GB"/>
              </w:rPr>
              <w:t>Jamaica</w:t>
            </w:r>
          </w:p>
          <w:p w14:paraId="4A26C1C6" w14:textId="77777777" w:rsidR="005862AD" w:rsidRPr="00FA74BB" w:rsidRDefault="005862AD" w:rsidP="00A45EAC">
            <w:pPr>
              <w:tabs>
                <w:tab w:val="center" w:pos="4320"/>
                <w:tab w:val="right" w:pos="8640"/>
              </w:tabs>
              <w:ind w:left="360"/>
              <w:rPr>
                <w:rFonts w:eastAsia="Times New Roman" w:cs="Calibri"/>
                <w:spacing w:val="-3"/>
                <w:sz w:val="18"/>
                <w:szCs w:val="18"/>
                <w:lang w:val="en-GB" w:eastAsia="en-GB"/>
              </w:rPr>
            </w:pPr>
          </w:p>
          <w:p w14:paraId="4BE49A4D" w14:textId="77777777" w:rsidR="005862AD" w:rsidRPr="00FA74BB" w:rsidRDefault="005862AD" w:rsidP="00A45EAC">
            <w:pPr>
              <w:tabs>
                <w:tab w:val="center" w:pos="4320"/>
                <w:tab w:val="right" w:pos="8640"/>
              </w:tabs>
              <w:ind w:left="360"/>
              <w:rPr>
                <w:rFonts w:eastAsia="Times New Roman" w:cs="Calibri"/>
                <w:spacing w:val="-3"/>
                <w:sz w:val="18"/>
                <w:szCs w:val="18"/>
                <w:lang w:val="en-GB" w:eastAsia="en-GB"/>
              </w:rPr>
            </w:pPr>
            <w:r w:rsidRPr="00FA74BB">
              <w:rPr>
                <w:rFonts w:eastAsia="Times New Roman" w:cs="Calibri"/>
                <w:b/>
                <w:spacing w:val="-3"/>
                <w:sz w:val="18"/>
                <w:szCs w:val="18"/>
                <w:lang w:val="en-GB" w:eastAsia="en-GB"/>
              </w:rPr>
              <w:t>Reporting Obligations:</w:t>
            </w:r>
            <w:r w:rsidRPr="00FA74BB">
              <w:rPr>
                <w:rFonts w:eastAsia="Times New Roman" w:cs="Calibri"/>
                <w:spacing w:val="-3"/>
                <w:sz w:val="18"/>
                <w:szCs w:val="18"/>
                <w:lang w:val="en-GB" w:eastAsia="en-GB"/>
              </w:rPr>
              <w:t xml:space="preserve">  </w:t>
            </w:r>
          </w:p>
          <w:p w14:paraId="2FE92F39" w14:textId="53CF4E6A" w:rsidR="0054496B" w:rsidRPr="00376532" w:rsidRDefault="0054496B" w:rsidP="00A45EAC">
            <w:pPr>
              <w:numPr>
                <w:ilvl w:val="0"/>
                <w:numId w:val="15"/>
              </w:numPr>
              <w:tabs>
                <w:tab w:val="center" w:pos="4320"/>
                <w:tab w:val="right" w:pos="8640"/>
              </w:tabs>
              <w:rPr>
                <w:rFonts w:eastAsia="Times New Roman" w:cs="Calibri"/>
                <w:spacing w:val="-3"/>
                <w:sz w:val="18"/>
                <w:szCs w:val="18"/>
                <w:lang w:val="en-GB" w:eastAsia="en-GB"/>
              </w:rPr>
            </w:pPr>
            <w:r w:rsidRPr="00376532">
              <w:rPr>
                <w:rFonts w:eastAsia="Times New Roman" w:cs="Calibri"/>
                <w:spacing w:val="-3"/>
                <w:sz w:val="18"/>
                <w:szCs w:val="18"/>
                <w:lang w:val="en-GB" w:eastAsia="en-GB"/>
              </w:rPr>
              <w:t xml:space="preserve">Inception Report or Concept Note </w:t>
            </w:r>
          </w:p>
          <w:p w14:paraId="53001C89" w14:textId="5FD1D7E8" w:rsidR="0054496B" w:rsidRDefault="0054496B" w:rsidP="00A45EAC">
            <w:pPr>
              <w:numPr>
                <w:ilvl w:val="0"/>
                <w:numId w:val="15"/>
              </w:numPr>
              <w:tabs>
                <w:tab w:val="center" w:pos="4320"/>
                <w:tab w:val="right" w:pos="8640"/>
              </w:tabs>
              <w:rPr>
                <w:rFonts w:eastAsia="Times New Roman" w:cs="Calibri"/>
                <w:spacing w:val="-3"/>
                <w:sz w:val="18"/>
                <w:szCs w:val="18"/>
                <w:lang w:val="en-GB" w:eastAsia="en-GB"/>
              </w:rPr>
            </w:pPr>
            <w:r w:rsidRPr="00376532">
              <w:rPr>
                <w:rFonts w:eastAsia="Times New Roman" w:cs="Calibri"/>
                <w:spacing w:val="-3"/>
                <w:sz w:val="18"/>
                <w:szCs w:val="18"/>
                <w:lang w:val="en-GB" w:eastAsia="en-GB"/>
              </w:rPr>
              <w:t xml:space="preserve">Workplan detailing activities to be carried out and modality </w:t>
            </w:r>
          </w:p>
          <w:p w14:paraId="1054B6A7" w14:textId="192AA3C7" w:rsidR="00264608" w:rsidRDefault="00264608" w:rsidP="00A45EAC">
            <w:pPr>
              <w:numPr>
                <w:ilvl w:val="0"/>
                <w:numId w:val="15"/>
              </w:numPr>
              <w:tabs>
                <w:tab w:val="center" w:pos="4320"/>
                <w:tab w:val="right" w:pos="8640"/>
              </w:tabs>
              <w:rPr>
                <w:rFonts w:eastAsia="Times New Roman" w:cs="Calibri"/>
                <w:spacing w:val="-3"/>
                <w:sz w:val="18"/>
                <w:szCs w:val="18"/>
                <w:lang w:val="en-GB" w:eastAsia="en-GB"/>
              </w:rPr>
            </w:pPr>
            <w:r>
              <w:rPr>
                <w:rFonts w:eastAsia="Times New Roman" w:cs="Calibri"/>
                <w:spacing w:val="-3"/>
                <w:sz w:val="18"/>
                <w:szCs w:val="18"/>
                <w:lang w:val="en-GB" w:eastAsia="en-GB"/>
              </w:rPr>
              <w:t xml:space="preserve">Technical Coherence Reporting </w:t>
            </w:r>
          </w:p>
          <w:p w14:paraId="692F64F3" w14:textId="51433BA1" w:rsidR="00264608" w:rsidRPr="00376532" w:rsidRDefault="00264608" w:rsidP="00A45EAC">
            <w:pPr>
              <w:numPr>
                <w:ilvl w:val="0"/>
                <w:numId w:val="15"/>
              </w:numPr>
              <w:tabs>
                <w:tab w:val="center" w:pos="4320"/>
                <w:tab w:val="right" w:pos="8640"/>
              </w:tabs>
              <w:rPr>
                <w:rFonts w:eastAsia="Times New Roman" w:cs="Calibri"/>
                <w:spacing w:val="-3"/>
                <w:sz w:val="18"/>
                <w:szCs w:val="18"/>
                <w:lang w:val="en-GB" w:eastAsia="en-GB"/>
              </w:rPr>
            </w:pPr>
            <w:r>
              <w:rPr>
                <w:rFonts w:eastAsia="Times New Roman" w:cs="Calibri"/>
                <w:spacing w:val="-3"/>
                <w:sz w:val="18"/>
                <w:szCs w:val="18"/>
                <w:lang w:val="en-GB" w:eastAsia="en-GB"/>
              </w:rPr>
              <w:t>Monitoring and Evaluation Reports</w:t>
            </w:r>
          </w:p>
          <w:p w14:paraId="1C005FDB" w14:textId="7DCB8D71" w:rsidR="005862AD" w:rsidRPr="00376532" w:rsidRDefault="005862AD" w:rsidP="00A45EAC">
            <w:pPr>
              <w:numPr>
                <w:ilvl w:val="0"/>
                <w:numId w:val="15"/>
              </w:numPr>
              <w:tabs>
                <w:tab w:val="center" w:pos="4320"/>
                <w:tab w:val="right" w:pos="8640"/>
              </w:tabs>
              <w:rPr>
                <w:rFonts w:eastAsia="Times New Roman" w:cs="Calibri"/>
                <w:spacing w:val="-3"/>
                <w:sz w:val="18"/>
                <w:szCs w:val="18"/>
                <w:lang w:val="en-GB" w:eastAsia="en-GB"/>
              </w:rPr>
            </w:pPr>
            <w:r w:rsidRPr="00376532">
              <w:rPr>
                <w:rFonts w:eastAsia="Times New Roman" w:cs="Calibri"/>
                <w:spacing w:val="-3"/>
                <w:sz w:val="18"/>
                <w:szCs w:val="18"/>
                <w:lang w:val="en-GB" w:eastAsia="en-GB"/>
              </w:rPr>
              <w:t xml:space="preserve">Submit </w:t>
            </w:r>
            <w:r w:rsidR="009F3A86">
              <w:rPr>
                <w:rFonts w:eastAsia="Times New Roman" w:cs="Calibri"/>
                <w:spacing w:val="-3"/>
                <w:sz w:val="18"/>
                <w:szCs w:val="18"/>
                <w:lang w:val="en-GB" w:eastAsia="en-GB"/>
              </w:rPr>
              <w:t xml:space="preserve">Narrative and Financial </w:t>
            </w:r>
            <w:r w:rsidRPr="00376532">
              <w:rPr>
                <w:rFonts w:eastAsia="Times New Roman" w:cs="Calibri"/>
                <w:spacing w:val="-3"/>
                <w:sz w:val="18"/>
                <w:szCs w:val="18"/>
                <w:lang w:val="en-GB" w:eastAsia="en-GB"/>
              </w:rPr>
              <w:t xml:space="preserve">Report </w:t>
            </w:r>
            <w:r w:rsidR="00264608">
              <w:rPr>
                <w:rFonts w:eastAsia="Times New Roman" w:cs="Calibri"/>
                <w:spacing w:val="-3"/>
                <w:sz w:val="18"/>
                <w:szCs w:val="18"/>
                <w:lang w:val="en-GB" w:eastAsia="en-GB"/>
              </w:rPr>
              <w:t>Quarterly</w:t>
            </w:r>
            <w:r w:rsidRPr="00376532">
              <w:rPr>
                <w:rFonts w:eastAsia="Times New Roman" w:cs="Calibri"/>
                <w:spacing w:val="-3"/>
                <w:sz w:val="18"/>
                <w:szCs w:val="18"/>
                <w:lang w:val="en-GB" w:eastAsia="en-GB"/>
              </w:rPr>
              <w:t xml:space="preserve"> in line with UN Women guidelines and requirements.</w:t>
            </w:r>
          </w:p>
          <w:p w14:paraId="556A0CE7" w14:textId="2F3B7F24" w:rsidR="005862AD" w:rsidRPr="00376532" w:rsidRDefault="005862AD" w:rsidP="00A45EAC">
            <w:pPr>
              <w:pStyle w:val="ListParagraph"/>
              <w:numPr>
                <w:ilvl w:val="0"/>
                <w:numId w:val="24"/>
              </w:numPr>
              <w:tabs>
                <w:tab w:val="center" w:pos="4320"/>
                <w:tab w:val="right" w:pos="8640"/>
              </w:tabs>
              <w:rPr>
                <w:rFonts w:eastAsia="Times New Roman" w:cs="Calibri"/>
                <w:spacing w:val="-3"/>
                <w:sz w:val="18"/>
                <w:szCs w:val="18"/>
                <w:lang w:val="en-GB" w:eastAsia="en-GB"/>
              </w:rPr>
            </w:pPr>
            <w:r w:rsidRPr="00376532">
              <w:rPr>
                <w:rFonts w:eastAsia="Times New Roman" w:cs="Calibri"/>
                <w:spacing w:val="-3"/>
                <w:sz w:val="18"/>
                <w:szCs w:val="18"/>
                <w:lang w:val="en-GB" w:eastAsia="en-GB"/>
              </w:rPr>
              <w:t xml:space="preserve">Submit a </w:t>
            </w:r>
            <w:r w:rsidR="00E35CD3">
              <w:rPr>
                <w:rFonts w:eastAsia="Times New Roman" w:cs="Calibri"/>
                <w:spacing w:val="-3"/>
                <w:sz w:val="18"/>
                <w:szCs w:val="18"/>
                <w:lang w:val="en-GB" w:eastAsia="en-GB"/>
              </w:rPr>
              <w:t>F</w:t>
            </w:r>
            <w:r w:rsidRPr="00376532">
              <w:rPr>
                <w:rFonts w:eastAsia="Times New Roman" w:cs="Calibri"/>
                <w:spacing w:val="-3"/>
                <w:sz w:val="18"/>
                <w:szCs w:val="18"/>
                <w:lang w:val="en-GB" w:eastAsia="en-GB"/>
              </w:rPr>
              <w:t xml:space="preserve">inal </w:t>
            </w:r>
            <w:r w:rsidR="00E35CD3">
              <w:rPr>
                <w:rFonts w:eastAsia="Times New Roman" w:cs="Calibri"/>
                <w:spacing w:val="-3"/>
                <w:sz w:val="18"/>
                <w:szCs w:val="18"/>
                <w:lang w:val="en-GB" w:eastAsia="en-GB"/>
              </w:rPr>
              <w:t xml:space="preserve">Narrative and Financial </w:t>
            </w:r>
            <w:r w:rsidRPr="00376532">
              <w:rPr>
                <w:rFonts w:eastAsia="Times New Roman" w:cs="Calibri"/>
                <w:spacing w:val="-3"/>
                <w:sz w:val="18"/>
                <w:szCs w:val="18"/>
                <w:lang w:val="en-GB" w:eastAsia="en-GB"/>
              </w:rPr>
              <w:t>report at the end of the project period.</w:t>
            </w:r>
          </w:p>
          <w:p w14:paraId="290F7FEA" w14:textId="76D36DC6" w:rsidR="0054496B" w:rsidRPr="00376532" w:rsidRDefault="0054496B" w:rsidP="0054496B">
            <w:pPr>
              <w:tabs>
                <w:tab w:val="center" w:pos="4320"/>
                <w:tab w:val="right" w:pos="8640"/>
              </w:tabs>
              <w:rPr>
                <w:rFonts w:eastAsia="Times New Roman" w:cs="Calibri"/>
                <w:spacing w:val="-3"/>
                <w:sz w:val="18"/>
                <w:szCs w:val="18"/>
                <w:lang w:val="en-GB" w:eastAsia="en-GB"/>
              </w:rPr>
            </w:pPr>
          </w:p>
          <w:p w14:paraId="49EBD2C0" w14:textId="44B2F135" w:rsidR="0054496B" w:rsidRPr="00376532" w:rsidRDefault="0054496B" w:rsidP="001C02A7">
            <w:pPr>
              <w:shd w:val="clear" w:color="auto" w:fill="FFFFFF" w:themeFill="background1"/>
              <w:tabs>
                <w:tab w:val="num" w:pos="720"/>
                <w:tab w:val="center" w:pos="4320"/>
                <w:tab w:val="right" w:pos="8800"/>
              </w:tabs>
              <w:ind w:left="360"/>
              <w:rPr>
                <w:rFonts w:eastAsia="Times New Roman" w:cs="Calibri"/>
                <w:b/>
                <w:bCs/>
                <w:spacing w:val="-3"/>
                <w:sz w:val="18"/>
                <w:szCs w:val="18"/>
                <w:lang w:val="en-GB" w:eastAsia="en-GB"/>
              </w:rPr>
            </w:pPr>
            <w:r w:rsidRPr="00376532">
              <w:rPr>
                <w:rFonts w:eastAsia="Times New Roman" w:cs="Calibri"/>
                <w:b/>
                <w:bCs/>
                <w:spacing w:val="-3"/>
                <w:sz w:val="18"/>
                <w:szCs w:val="18"/>
                <w:lang w:val="en-GB" w:eastAsia="en-GB"/>
              </w:rPr>
              <w:t xml:space="preserve">For all workshops, training and activities involving direct beneficiaries, </w:t>
            </w:r>
            <w:r w:rsidR="00713F99">
              <w:rPr>
                <w:rFonts w:eastAsia="Times New Roman" w:cs="Calibri"/>
                <w:b/>
                <w:bCs/>
                <w:spacing w:val="-3"/>
                <w:sz w:val="18"/>
                <w:szCs w:val="18"/>
                <w:lang w:val="en-GB" w:eastAsia="en-GB"/>
              </w:rPr>
              <w:t>Responsible Party</w:t>
            </w:r>
            <w:r w:rsidRPr="00376532">
              <w:rPr>
                <w:rFonts w:eastAsia="Times New Roman" w:cs="Calibri"/>
                <w:b/>
                <w:bCs/>
                <w:spacing w:val="-3"/>
                <w:sz w:val="18"/>
                <w:szCs w:val="18"/>
                <w:lang w:val="en-GB" w:eastAsia="en-GB"/>
              </w:rPr>
              <w:t xml:space="preserve"> must produce:</w:t>
            </w:r>
            <w:r w:rsidR="001C02A7">
              <w:rPr>
                <w:rFonts w:eastAsia="Times New Roman" w:cs="Calibri"/>
                <w:b/>
                <w:bCs/>
                <w:spacing w:val="-3"/>
                <w:sz w:val="18"/>
                <w:szCs w:val="18"/>
                <w:lang w:val="en-GB" w:eastAsia="en-GB"/>
              </w:rPr>
              <w:tab/>
            </w:r>
          </w:p>
          <w:p w14:paraId="7700DF05" w14:textId="77777777" w:rsidR="0054496B" w:rsidRPr="00376532" w:rsidRDefault="0054496B" w:rsidP="0054496B">
            <w:pPr>
              <w:numPr>
                <w:ilvl w:val="0"/>
                <w:numId w:val="15"/>
              </w:numPr>
              <w:tabs>
                <w:tab w:val="num" w:pos="1440"/>
                <w:tab w:val="center" w:pos="4320"/>
                <w:tab w:val="right" w:pos="8640"/>
              </w:tabs>
              <w:rPr>
                <w:rFonts w:eastAsia="Times New Roman" w:cs="Calibri"/>
                <w:spacing w:val="-3"/>
                <w:sz w:val="18"/>
                <w:szCs w:val="18"/>
                <w:lang w:val="en-GB" w:eastAsia="en-GB"/>
              </w:rPr>
            </w:pPr>
            <w:r w:rsidRPr="00376532">
              <w:rPr>
                <w:rFonts w:eastAsia="Times New Roman" w:cs="Calibri"/>
                <w:spacing w:val="-3"/>
                <w:sz w:val="18"/>
                <w:szCs w:val="18"/>
                <w:lang w:val="en-GB" w:eastAsia="en-GB"/>
              </w:rPr>
              <w:t>Event Report</w:t>
            </w:r>
          </w:p>
          <w:p w14:paraId="7778C9C2" w14:textId="77777777" w:rsidR="0054496B" w:rsidRPr="00376532" w:rsidRDefault="0054496B" w:rsidP="0054496B">
            <w:pPr>
              <w:numPr>
                <w:ilvl w:val="0"/>
                <w:numId w:val="15"/>
              </w:numPr>
              <w:tabs>
                <w:tab w:val="num" w:pos="1440"/>
                <w:tab w:val="center" w:pos="4320"/>
                <w:tab w:val="right" w:pos="8640"/>
              </w:tabs>
              <w:rPr>
                <w:rFonts w:eastAsia="Times New Roman" w:cs="Calibri"/>
                <w:spacing w:val="-3"/>
                <w:sz w:val="18"/>
                <w:szCs w:val="18"/>
                <w:lang w:val="en-GB" w:eastAsia="en-GB"/>
              </w:rPr>
            </w:pPr>
            <w:r w:rsidRPr="00376532">
              <w:rPr>
                <w:rFonts w:eastAsia="Times New Roman" w:cs="Calibri"/>
                <w:spacing w:val="-3"/>
                <w:sz w:val="18"/>
                <w:szCs w:val="18"/>
                <w:lang w:val="en-GB" w:eastAsia="en-GB"/>
              </w:rPr>
              <w:t>Participant Register</w:t>
            </w:r>
          </w:p>
          <w:p w14:paraId="6FE11CEC" w14:textId="77777777" w:rsidR="0054496B" w:rsidRPr="00376532" w:rsidRDefault="0054496B" w:rsidP="0054496B">
            <w:pPr>
              <w:numPr>
                <w:ilvl w:val="0"/>
                <w:numId w:val="15"/>
              </w:numPr>
              <w:tabs>
                <w:tab w:val="num" w:pos="1440"/>
                <w:tab w:val="center" w:pos="4320"/>
                <w:tab w:val="right" w:pos="8640"/>
              </w:tabs>
              <w:rPr>
                <w:rFonts w:eastAsia="Times New Roman" w:cs="Calibri"/>
                <w:spacing w:val="-3"/>
                <w:sz w:val="18"/>
                <w:szCs w:val="18"/>
                <w:lang w:val="en-GB" w:eastAsia="en-GB"/>
              </w:rPr>
            </w:pPr>
            <w:r w:rsidRPr="00376532">
              <w:rPr>
                <w:rFonts w:eastAsia="Times New Roman" w:cs="Calibri"/>
                <w:spacing w:val="-3"/>
                <w:sz w:val="18"/>
                <w:szCs w:val="18"/>
                <w:lang w:val="en-GB" w:eastAsia="en-GB"/>
              </w:rPr>
              <w:t>Participant Feedback Form (in draft will be piloted and shared)</w:t>
            </w:r>
          </w:p>
          <w:p w14:paraId="2A1F76E8" w14:textId="73FFFB62" w:rsidR="0054496B" w:rsidRPr="00376532" w:rsidRDefault="0054496B" w:rsidP="0054496B">
            <w:pPr>
              <w:numPr>
                <w:ilvl w:val="0"/>
                <w:numId w:val="15"/>
              </w:numPr>
              <w:tabs>
                <w:tab w:val="num" w:pos="1440"/>
                <w:tab w:val="center" w:pos="4320"/>
                <w:tab w:val="right" w:pos="8640"/>
              </w:tabs>
              <w:rPr>
                <w:rFonts w:eastAsia="Times New Roman" w:cs="Calibri"/>
                <w:spacing w:val="-3"/>
                <w:sz w:val="18"/>
                <w:szCs w:val="18"/>
                <w:lang w:val="en-GB" w:eastAsia="en-GB"/>
              </w:rPr>
            </w:pPr>
            <w:r w:rsidRPr="00376532">
              <w:rPr>
                <w:rFonts w:eastAsia="Times New Roman" w:cs="Calibri"/>
                <w:spacing w:val="-3"/>
                <w:sz w:val="18"/>
                <w:szCs w:val="18"/>
                <w:lang w:val="en-GB" w:eastAsia="en-GB"/>
              </w:rPr>
              <w:t>Pictures</w:t>
            </w:r>
            <w:r w:rsidR="007B634A">
              <w:rPr>
                <w:rFonts w:eastAsia="Times New Roman" w:cs="Calibri"/>
                <w:spacing w:val="-3"/>
                <w:sz w:val="18"/>
                <w:szCs w:val="18"/>
                <w:lang w:val="en-GB" w:eastAsia="en-GB"/>
              </w:rPr>
              <w:t>/</w:t>
            </w:r>
            <w:r w:rsidR="007B634A" w:rsidRPr="00264608">
              <w:rPr>
                <w:rFonts w:eastAsia="Times New Roman" w:cs="Calibri"/>
                <w:spacing w:val="-3"/>
                <w:sz w:val="18"/>
                <w:szCs w:val="18"/>
                <w:lang w:val="en-GB" w:eastAsia="en-GB"/>
              </w:rPr>
              <w:t>Videos</w:t>
            </w:r>
            <w:r w:rsidRPr="00376532">
              <w:rPr>
                <w:rFonts w:eastAsia="Times New Roman" w:cs="Calibri"/>
                <w:spacing w:val="-3"/>
                <w:sz w:val="18"/>
                <w:szCs w:val="18"/>
                <w:lang w:val="en-GB" w:eastAsia="en-GB"/>
              </w:rPr>
              <w:t xml:space="preserve"> - group &amp; interactive (including participants &amp; presenters)</w:t>
            </w:r>
          </w:p>
          <w:p w14:paraId="14216EC9" w14:textId="260692C4" w:rsidR="0054496B" w:rsidRPr="00376532" w:rsidRDefault="0054496B" w:rsidP="0054496B">
            <w:pPr>
              <w:numPr>
                <w:ilvl w:val="0"/>
                <w:numId w:val="15"/>
              </w:numPr>
              <w:tabs>
                <w:tab w:val="num" w:pos="2160"/>
                <w:tab w:val="center" w:pos="4320"/>
                <w:tab w:val="right" w:pos="8640"/>
              </w:tabs>
              <w:rPr>
                <w:rFonts w:eastAsia="Times New Roman" w:cs="Calibri"/>
                <w:spacing w:val="-3"/>
                <w:sz w:val="18"/>
                <w:szCs w:val="18"/>
                <w:lang w:val="en-GB" w:eastAsia="en-GB"/>
              </w:rPr>
            </w:pPr>
            <w:r w:rsidRPr="00376532">
              <w:rPr>
                <w:rFonts w:eastAsia="Times New Roman" w:cs="Calibri"/>
                <w:spacing w:val="-3"/>
                <w:sz w:val="18"/>
                <w:szCs w:val="18"/>
                <w:lang w:val="en-GB" w:eastAsia="en-GB"/>
              </w:rPr>
              <w:t xml:space="preserve">Media Release Form required for programme </w:t>
            </w:r>
            <w:r w:rsidR="00376532" w:rsidRPr="00376532">
              <w:rPr>
                <w:rFonts w:eastAsia="Times New Roman" w:cs="Calibri"/>
                <w:spacing w:val="-3"/>
                <w:sz w:val="18"/>
                <w:szCs w:val="18"/>
                <w:lang w:val="en-GB" w:eastAsia="en-GB"/>
              </w:rPr>
              <w:t>participants e.g.</w:t>
            </w:r>
            <w:r w:rsidRPr="00376532">
              <w:rPr>
                <w:rFonts w:eastAsia="Times New Roman" w:cs="Calibri"/>
                <w:spacing w:val="-3"/>
                <w:sz w:val="18"/>
                <w:szCs w:val="18"/>
                <w:lang w:val="en-GB" w:eastAsia="en-GB"/>
              </w:rPr>
              <w:t xml:space="preserve"> children, direct beneficiaries (survivors or vulnerable groups)</w:t>
            </w:r>
          </w:p>
          <w:p w14:paraId="61A3D9F4" w14:textId="77777777" w:rsidR="0054496B" w:rsidRPr="00376532" w:rsidRDefault="0054496B" w:rsidP="0054496B">
            <w:pPr>
              <w:numPr>
                <w:ilvl w:val="0"/>
                <w:numId w:val="15"/>
              </w:numPr>
              <w:tabs>
                <w:tab w:val="num" w:pos="1440"/>
                <w:tab w:val="center" w:pos="4320"/>
                <w:tab w:val="right" w:pos="8640"/>
              </w:tabs>
              <w:rPr>
                <w:rFonts w:eastAsia="Times New Roman" w:cs="Calibri"/>
                <w:spacing w:val="-3"/>
                <w:sz w:val="18"/>
                <w:szCs w:val="18"/>
                <w:lang w:val="en-GB" w:eastAsia="en-GB"/>
              </w:rPr>
            </w:pPr>
            <w:r w:rsidRPr="00376532">
              <w:rPr>
                <w:rFonts w:eastAsia="Times New Roman" w:cs="Calibri"/>
                <w:spacing w:val="-3"/>
                <w:sz w:val="18"/>
                <w:szCs w:val="18"/>
                <w:lang w:val="en-GB" w:eastAsia="en-GB"/>
              </w:rPr>
              <w:t xml:space="preserve">Audience engagement data (in the case of media campaigns initiated for Spotlight) </w:t>
            </w:r>
          </w:p>
          <w:p w14:paraId="282735C6" w14:textId="02634CE0" w:rsidR="0054496B" w:rsidRDefault="0054496B" w:rsidP="0054496B">
            <w:pPr>
              <w:tabs>
                <w:tab w:val="center" w:pos="4320"/>
                <w:tab w:val="right" w:pos="8640"/>
              </w:tabs>
              <w:rPr>
                <w:rFonts w:eastAsia="Times New Roman" w:cs="Calibri"/>
                <w:spacing w:val="-3"/>
                <w:sz w:val="18"/>
                <w:szCs w:val="18"/>
                <w:lang w:val="en-GB" w:eastAsia="en-GB"/>
              </w:rPr>
            </w:pPr>
          </w:p>
          <w:p w14:paraId="3688E007" w14:textId="49529F85" w:rsidR="00250CAE" w:rsidRDefault="00250CAE" w:rsidP="0054496B">
            <w:pPr>
              <w:tabs>
                <w:tab w:val="center" w:pos="4320"/>
                <w:tab w:val="right" w:pos="8640"/>
              </w:tabs>
              <w:rPr>
                <w:rFonts w:eastAsia="Times New Roman" w:cs="Calibri"/>
                <w:b/>
                <w:bCs/>
                <w:spacing w:val="-3"/>
                <w:sz w:val="18"/>
                <w:szCs w:val="18"/>
                <w:lang w:val="en-GB" w:eastAsia="en-GB"/>
              </w:rPr>
            </w:pPr>
            <w:r>
              <w:rPr>
                <w:rFonts w:eastAsia="Times New Roman" w:cs="Calibri"/>
                <w:spacing w:val="-3"/>
                <w:sz w:val="18"/>
                <w:szCs w:val="18"/>
                <w:lang w:val="en-GB" w:eastAsia="en-GB"/>
              </w:rPr>
              <w:t xml:space="preserve">       </w:t>
            </w:r>
            <w:r>
              <w:rPr>
                <w:rFonts w:eastAsia="Times New Roman" w:cs="Calibri"/>
                <w:b/>
                <w:bCs/>
                <w:spacing w:val="-3"/>
                <w:sz w:val="18"/>
                <w:szCs w:val="18"/>
                <w:lang w:val="en-GB" w:eastAsia="en-GB"/>
              </w:rPr>
              <w:t>Joint Applications</w:t>
            </w:r>
          </w:p>
          <w:p w14:paraId="01BE82C5" w14:textId="21B43039" w:rsidR="00250CAE" w:rsidRPr="00713F99" w:rsidRDefault="00111BFC" w:rsidP="00713F99">
            <w:pPr>
              <w:pStyle w:val="ListParagraph"/>
              <w:numPr>
                <w:ilvl w:val="0"/>
                <w:numId w:val="24"/>
              </w:numPr>
              <w:tabs>
                <w:tab w:val="center" w:pos="4320"/>
                <w:tab w:val="right" w:pos="8640"/>
              </w:tabs>
              <w:rPr>
                <w:rFonts w:eastAsia="Times New Roman" w:cs="Calibri"/>
                <w:b/>
                <w:bCs/>
                <w:spacing w:val="-3"/>
                <w:sz w:val="18"/>
                <w:szCs w:val="18"/>
                <w:lang w:val="en-GB" w:eastAsia="en-GB"/>
              </w:rPr>
            </w:pPr>
            <w:r>
              <w:rPr>
                <w:rFonts w:eastAsia="Times New Roman" w:cs="Calibri"/>
                <w:b/>
                <w:bCs/>
                <w:spacing w:val="-3"/>
                <w:sz w:val="18"/>
                <w:szCs w:val="18"/>
                <w:lang w:val="en-GB" w:eastAsia="en-GB"/>
              </w:rPr>
              <w:t xml:space="preserve">Joint applications between nationally-based NGOs in the countries covered </w:t>
            </w:r>
            <w:r w:rsidR="00A07D12">
              <w:rPr>
                <w:rFonts w:eastAsia="Times New Roman" w:cs="Calibri"/>
                <w:b/>
                <w:bCs/>
                <w:spacing w:val="-3"/>
                <w:sz w:val="18"/>
                <w:szCs w:val="18"/>
                <w:lang w:val="en-GB" w:eastAsia="en-GB"/>
              </w:rPr>
              <w:t>may also</w:t>
            </w:r>
            <w:r>
              <w:rPr>
                <w:rFonts w:eastAsia="Times New Roman" w:cs="Calibri"/>
                <w:b/>
                <w:bCs/>
                <w:spacing w:val="-3"/>
                <w:sz w:val="18"/>
                <w:szCs w:val="18"/>
                <w:lang w:val="en-GB" w:eastAsia="en-GB"/>
              </w:rPr>
              <w:t xml:space="preserve"> be accepted.</w:t>
            </w:r>
          </w:p>
          <w:p w14:paraId="607DEA89" w14:textId="77777777" w:rsidR="005862AD" w:rsidRPr="00C17D6F" w:rsidRDefault="005862AD" w:rsidP="00A45EAC">
            <w:pPr>
              <w:pStyle w:val="ListParagraph"/>
              <w:tabs>
                <w:tab w:val="center" w:pos="4320"/>
                <w:tab w:val="right" w:pos="8640"/>
              </w:tabs>
              <w:rPr>
                <w:rFonts w:eastAsia="Times New Roman" w:cs="Calibri"/>
                <w:spacing w:val="-3"/>
                <w:sz w:val="18"/>
                <w:szCs w:val="18"/>
                <w:lang w:val="en-GB" w:eastAsia="en-GB"/>
              </w:rPr>
            </w:pPr>
          </w:p>
        </w:tc>
      </w:tr>
      <w:tr w:rsidR="005862AD" w:rsidRPr="000B480F" w14:paraId="42A6EB2A" w14:textId="77777777" w:rsidTr="00A45EAC">
        <w:trPr>
          <w:trHeight w:val="800"/>
        </w:trPr>
        <w:tc>
          <w:tcPr>
            <w:tcW w:w="9629" w:type="dxa"/>
          </w:tcPr>
          <w:p w14:paraId="3951C8F5" w14:textId="77777777" w:rsidR="005862AD" w:rsidRPr="00F51B00" w:rsidRDefault="005862AD" w:rsidP="00A45EAC">
            <w:pPr>
              <w:numPr>
                <w:ilvl w:val="0"/>
                <w:numId w:val="4"/>
              </w:numPr>
              <w:tabs>
                <w:tab w:val="center" w:pos="4320"/>
                <w:tab w:val="right" w:pos="8640"/>
              </w:tabs>
              <w:rPr>
                <w:rFonts w:eastAsia="Times New Roman" w:cs="Calibri"/>
                <w:b/>
                <w:spacing w:val="-3"/>
                <w:sz w:val="18"/>
                <w:szCs w:val="18"/>
                <w:lang w:val="en-GB" w:eastAsia="en-GB"/>
              </w:rPr>
            </w:pPr>
            <w:r w:rsidRPr="00F51B00">
              <w:rPr>
                <w:rFonts w:eastAsia="Times New Roman" w:cs="Calibri"/>
                <w:b/>
                <w:spacing w:val="-3"/>
                <w:sz w:val="18"/>
                <w:szCs w:val="18"/>
                <w:lang w:val="en-GB" w:eastAsia="en-GB"/>
              </w:rPr>
              <w:lastRenderedPageBreak/>
              <w:t xml:space="preserve"> Timeframe:  Start date and end date for completion of required services/results </w:t>
            </w:r>
          </w:p>
          <w:p w14:paraId="11972C09" w14:textId="77777777" w:rsidR="005862AD" w:rsidRDefault="005862AD" w:rsidP="00A45EAC">
            <w:pPr>
              <w:tabs>
                <w:tab w:val="center" w:pos="4320"/>
                <w:tab w:val="right" w:pos="8640"/>
              </w:tabs>
              <w:rPr>
                <w:rFonts w:asciiTheme="minorHAnsi" w:eastAsia="Times New Roman" w:hAnsiTheme="minorHAnsi" w:cstheme="minorHAnsi"/>
                <w:sz w:val="18"/>
                <w:szCs w:val="18"/>
                <w:lang w:val="en-GB"/>
              </w:rPr>
            </w:pPr>
          </w:p>
          <w:p w14:paraId="6F80FE41" w14:textId="58B114C9" w:rsidR="005862AD" w:rsidRPr="00B51DCF" w:rsidRDefault="005862AD" w:rsidP="0085701F">
            <w:pPr>
              <w:tabs>
                <w:tab w:val="center" w:pos="4320"/>
                <w:tab w:val="right" w:pos="8640"/>
              </w:tabs>
              <w:rPr>
                <w:rFonts w:eastAsia="Times New Roman" w:cs="Calibri"/>
                <w:spacing w:val="-3"/>
                <w:sz w:val="18"/>
                <w:szCs w:val="18"/>
                <w:lang w:val="en-GB" w:eastAsia="en-GB"/>
              </w:rPr>
            </w:pPr>
            <w:r w:rsidRPr="00B51DCF">
              <w:rPr>
                <w:rFonts w:asciiTheme="minorHAnsi" w:eastAsia="Times New Roman" w:hAnsiTheme="minorHAnsi" w:cstheme="minorHAnsi"/>
                <w:sz w:val="18"/>
                <w:szCs w:val="18"/>
                <w:lang w:val="en-GB"/>
              </w:rPr>
              <w:t xml:space="preserve">The expected duration of this partnership is </w:t>
            </w:r>
            <w:r w:rsidRPr="0020544A">
              <w:rPr>
                <w:rFonts w:asciiTheme="minorHAnsi" w:eastAsia="Times New Roman" w:hAnsiTheme="minorHAnsi" w:cstheme="minorHAnsi"/>
                <w:sz w:val="18"/>
                <w:szCs w:val="18"/>
                <w:lang w:val="en-GB"/>
              </w:rPr>
              <w:t xml:space="preserve">from </w:t>
            </w:r>
            <w:r w:rsidR="0020544A" w:rsidRPr="0020544A">
              <w:rPr>
                <w:rFonts w:asciiTheme="minorHAnsi" w:eastAsia="Times New Roman" w:hAnsiTheme="minorHAnsi" w:cstheme="minorHAnsi"/>
                <w:sz w:val="18"/>
                <w:szCs w:val="18"/>
                <w:lang w:val="en-GB"/>
              </w:rPr>
              <w:t>December 2022</w:t>
            </w:r>
            <w:r w:rsidR="00E35CD3" w:rsidRPr="0020544A">
              <w:rPr>
                <w:rFonts w:asciiTheme="minorHAnsi" w:eastAsia="Times New Roman" w:hAnsiTheme="minorHAnsi" w:cstheme="minorHAnsi"/>
                <w:sz w:val="18"/>
                <w:szCs w:val="18"/>
                <w:lang w:val="en-GB"/>
              </w:rPr>
              <w:t xml:space="preserve"> – </w:t>
            </w:r>
            <w:r w:rsidR="0020544A">
              <w:rPr>
                <w:rFonts w:asciiTheme="minorHAnsi" w:eastAsia="Times New Roman" w:hAnsiTheme="minorHAnsi" w:cstheme="minorHAnsi"/>
                <w:sz w:val="18"/>
                <w:szCs w:val="18"/>
                <w:lang w:val="en-GB"/>
              </w:rPr>
              <w:t xml:space="preserve">May </w:t>
            </w:r>
            <w:r w:rsidR="0020544A" w:rsidRPr="0020544A">
              <w:rPr>
                <w:rFonts w:asciiTheme="minorHAnsi" w:eastAsia="Times New Roman" w:hAnsiTheme="minorHAnsi" w:cstheme="minorHAnsi"/>
                <w:sz w:val="18"/>
                <w:szCs w:val="18"/>
                <w:lang w:val="en-GB"/>
              </w:rPr>
              <w:t>2023</w:t>
            </w:r>
          </w:p>
        </w:tc>
      </w:tr>
      <w:tr w:rsidR="005862AD" w:rsidRPr="000B480F" w14:paraId="744D4B0A" w14:textId="77777777" w:rsidTr="00A45EAC">
        <w:trPr>
          <w:trHeight w:val="1340"/>
        </w:trPr>
        <w:tc>
          <w:tcPr>
            <w:tcW w:w="9629" w:type="dxa"/>
          </w:tcPr>
          <w:p w14:paraId="1898854C" w14:textId="77777777" w:rsidR="005862AD" w:rsidRPr="00F51B00" w:rsidRDefault="005862AD" w:rsidP="00A45EAC">
            <w:pPr>
              <w:numPr>
                <w:ilvl w:val="0"/>
                <w:numId w:val="4"/>
              </w:numPr>
              <w:tabs>
                <w:tab w:val="center" w:pos="4320"/>
                <w:tab w:val="right" w:pos="8640"/>
              </w:tabs>
              <w:rPr>
                <w:rFonts w:eastAsia="Times New Roman" w:cs="Calibri"/>
                <w:b/>
                <w:spacing w:val="-3"/>
                <w:sz w:val="18"/>
                <w:szCs w:val="18"/>
                <w:lang w:val="en-GB" w:eastAsia="en-GB"/>
              </w:rPr>
            </w:pPr>
            <w:r w:rsidRPr="00F51B00">
              <w:rPr>
                <w:rFonts w:eastAsia="Times New Roman" w:cs="Calibri"/>
                <w:spacing w:val="-3"/>
                <w:sz w:val="18"/>
                <w:szCs w:val="18"/>
                <w:lang w:val="en-GB" w:eastAsia="en-GB"/>
              </w:rPr>
              <w:t xml:space="preserve"> </w:t>
            </w:r>
            <w:r>
              <w:rPr>
                <w:rFonts w:eastAsia="Times New Roman" w:cs="Calibri"/>
                <w:b/>
                <w:spacing w:val="-3"/>
                <w:sz w:val="18"/>
                <w:szCs w:val="18"/>
                <w:lang w:val="en-GB" w:eastAsia="en-GB"/>
              </w:rPr>
              <w:t>Requirements</w:t>
            </w:r>
            <w:r w:rsidRPr="00F51B00">
              <w:rPr>
                <w:rFonts w:eastAsia="Times New Roman" w:cs="Calibri"/>
                <w:b/>
                <w:spacing w:val="-3"/>
                <w:sz w:val="18"/>
                <w:szCs w:val="18"/>
                <w:lang w:val="en-GB" w:eastAsia="en-GB"/>
              </w:rPr>
              <w:t xml:space="preserve">: </w:t>
            </w:r>
          </w:p>
          <w:p w14:paraId="2E3E82B0" w14:textId="77777777" w:rsidR="005862AD" w:rsidRDefault="005862AD" w:rsidP="00A45EAC">
            <w:pPr>
              <w:numPr>
                <w:ilvl w:val="1"/>
                <w:numId w:val="4"/>
              </w:numPr>
              <w:tabs>
                <w:tab w:val="center" w:pos="4320"/>
                <w:tab w:val="right" w:pos="8640"/>
              </w:tabs>
              <w:rPr>
                <w:rFonts w:eastAsia="Times New Roman" w:cs="Calibri"/>
                <w:spacing w:val="-3"/>
                <w:sz w:val="18"/>
                <w:szCs w:val="18"/>
                <w:lang w:val="en-GB" w:eastAsia="en-GB"/>
              </w:rPr>
            </w:pPr>
            <w:r w:rsidRPr="00F51B00">
              <w:rPr>
                <w:rFonts w:eastAsia="Times New Roman" w:cs="Calibri"/>
                <w:spacing w:val="-3"/>
                <w:sz w:val="18"/>
                <w:szCs w:val="18"/>
                <w:lang w:val="en-GB" w:eastAsia="en-GB"/>
              </w:rPr>
              <w:t>Technical/functional competencies required;</w:t>
            </w:r>
          </w:p>
          <w:p w14:paraId="2F2857C1" w14:textId="5FEB92C2" w:rsidR="005862AD" w:rsidRPr="00376532" w:rsidRDefault="00713F99" w:rsidP="00376532">
            <w:pPr>
              <w:pStyle w:val="ListParagraph"/>
              <w:widowControl w:val="0"/>
              <w:numPr>
                <w:ilvl w:val="0"/>
                <w:numId w:val="20"/>
              </w:numPr>
              <w:tabs>
                <w:tab w:val="left" w:pos="783"/>
              </w:tabs>
              <w:autoSpaceDE w:val="0"/>
              <w:autoSpaceDN w:val="0"/>
              <w:spacing w:before="1"/>
              <w:ind w:right="113"/>
              <w:contextualSpacing w:val="0"/>
              <w:jc w:val="both"/>
              <w:rPr>
                <w:rFonts w:asciiTheme="minorHAnsi" w:hAnsiTheme="minorHAnsi" w:cstheme="minorHAnsi"/>
                <w:sz w:val="18"/>
                <w:szCs w:val="18"/>
              </w:rPr>
            </w:pPr>
            <w:r>
              <w:rPr>
                <w:rFonts w:asciiTheme="minorHAnsi" w:hAnsiTheme="minorHAnsi" w:cstheme="minorHAnsi"/>
                <w:sz w:val="18"/>
                <w:szCs w:val="18"/>
              </w:rPr>
              <w:t>Responsible Party</w:t>
            </w:r>
            <w:r w:rsidR="005862AD" w:rsidRPr="00376532">
              <w:rPr>
                <w:rFonts w:asciiTheme="minorHAnsi" w:hAnsiTheme="minorHAnsi" w:cstheme="minorHAnsi"/>
                <w:sz w:val="18"/>
                <w:szCs w:val="18"/>
              </w:rPr>
              <w:t xml:space="preserve"> must be a Registered Non-Governmental Organization</w:t>
            </w:r>
            <w:r w:rsidR="005D2EAA">
              <w:rPr>
                <w:rFonts w:asciiTheme="minorHAnsi" w:hAnsiTheme="minorHAnsi" w:cstheme="minorHAnsi"/>
                <w:sz w:val="18"/>
                <w:szCs w:val="18"/>
              </w:rPr>
              <w:t xml:space="preserve"> or Media Entity</w:t>
            </w:r>
            <w:r w:rsidR="005862AD" w:rsidRPr="00376532">
              <w:rPr>
                <w:rFonts w:asciiTheme="minorHAnsi" w:hAnsiTheme="minorHAnsi" w:cstheme="minorHAnsi"/>
                <w:sz w:val="18"/>
                <w:szCs w:val="18"/>
              </w:rPr>
              <w:t>.</w:t>
            </w:r>
          </w:p>
          <w:p w14:paraId="03C903F2" w14:textId="41E9827C" w:rsidR="00D4423C" w:rsidRPr="00E474E2" w:rsidRDefault="005862AD" w:rsidP="004877C6">
            <w:pPr>
              <w:pStyle w:val="ListParagraph"/>
              <w:widowControl w:val="0"/>
              <w:numPr>
                <w:ilvl w:val="0"/>
                <w:numId w:val="20"/>
              </w:numPr>
              <w:tabs>
                <w:tab w:val="left" w:pos="783"/>
              </w:tabs>
              <w:autoSpaceDE w:val="0"/>
              <w:autoSpaceDN w:val="0"/>
              <w:spacing w:before="1"/>
              <w:ind w:right="113"/>
              <w:contextualSpacing w:val="0"/>
              <w:jc w:val="both"/>
              <w:rPr>
                <w:rFonts w:eastAsia="Times New Roman" w:cs="Calibri"/>
                <w:spacing w:val="-3"/>
                <w:sz w:val="18"/>
                <w:szCs w:val="18"/>
                <w:lang w:val="en-GB" w:eastAsia="en-GB"/>
              </w:rPr>
            </w:pPr>
            <w:r w:rsidRPr="00D4423C">
              <w:rPr>
                <w:rFonts w:asciiTheme="minorHAnsi" w:hAnsiTheme="minorHAnsi" w:cstheme="minorHAnsi"/>
                <w:sz w:val="18"/>
                <w:szCs w:val="18"/>
              </w:rPr>
              <w:t>At least 5 years’ experience producing knowledge products</w:t>
            </w:r>
            <w:r w:rsidR="005D2EAA">
              <w:rPr>
                <w:rFonts w:asciiTheme="minorHAnsi" w:hAnsiTheme="minorHAnsi" w:cstheme="minorHAnsi"/>
                <w:sz w:val="18"/>
                <w:szCs w:val="18"/>
              </w:rPr>
              <w:t>, communications materials, or working with the media.</w:t>
            </w:r>
          </w:p>
          <w:p w14:paraId="363F9E19" w14:textId="15F2D640" w:rsidR="00E474E2" w:rsidRPr="00D4423C" w:rsidRDefault="00E474E2" w:rsidP="004877C6">
            <w:pPr>
              <w:pStyle w:val="ListParagraph"/>
              <w:widowControl w:val="0"/>
              <w:numPr>
                <w:ilvl w:val="0"/>
                <w:numId w:val="20"/>
              </w:numPr>
              <w:tabs>
                <w:tab w:val="left" w:pos="783"/>
              </w:tabs>
              <w:autoSpaceDE w:val="0"/>
              <w:autoSpaceDN w:val="0"/>
              <w:spacing w:before="1"/>
              <w:ind w:right="113"/>
              <w:contextualSpacing w:val="0"/>
              <w:jc w:val="both"/>
              <w:rPr>
                <w:rFonts w:eastAsia="Times New Roman" w:cs="Calibri"/>
                <w:spacing w:val="-3"/>
                <w:sz w:val="18"/>
                <w:szCs w:val="18"/>
                <w:lang w:val="en-GB" w:eastAsia="en-GB"/>
              </w:rPr>
            </w:pPr>
            <w:r>
              <w:rPr>
                <w:rFonts w:asciiTheme="minorHAnsi" w:hAnsiTheme="minorHAnsi" w:cstheme="minorHAnsi"/>
                <w:sz w:val="18"/>
                <w:szCs w:val="18"/>
              </w:rPr>
              <w:t>E</w:t>
            </w:r>
            <w:r w:rsidRPr="00B51DCF">
              <w:rPr>
                <w:rFonts w:asciiTheme="minorHAnsi" w:hAnsiTheme="minorHAnsi" w:cstheme="minorHAnsi"/>
                <w:sz w:val="18"/>
                <w:szCs w:val="18"/>
              </w:rPr>
              <w:t>xperience implementing initiatives on gender equality and women’s rights, including the elimination of violence against women</w:t>
            </w:r>
            <w:r>
              <w:rPr>
                <w:rFonts w:asciiTheme="minorHAnsi" w:hAnsiTheme="minorHAnsi" w:cstheme="minorHAnsi"/>
                <w:sz w:val="18"/>
                <w:szCs w:val="18"/>
              </w:rPr>
              <w:t>, or working on human rights issues.</w:t>
            </w:r>
          </w:p>
          <w:p w14:paraId="3C554129" w14:textId="20122161" w:rsidR="005862AD" w:rsidRPr="00D4423C" w:rsidRDefault="005862AD" w:rsidP="004877C6">
            <w:pPr>
              <w:pStyle w:val="ListParagraph"/>
              <w:widowControl w:val="0"/>
              <w:numPr>
                <w:ilvl w:val="0"/>
                <w:numId w:val="20"/>
              </w:numPr>
              <w:tabs>
                <w:tab w:val="left" w:pos="783"/>
              </w:tabs>
              <w:autoSpaceDE w:val="0"/>
              <w:autoSpaceDN w:val="0"/>
              <w:spacing w:before="1"/>
              <w:ind w:right="113"/>
              <w:contextualSpacing w:val="0"/>
              <w:jc w:val="both"/>
              <w:rPr>
                <w:rFonts w:eastAsia="Times New Roman" w:cs="Calibri"/>
                <w:spacing w:val="-3"/>
                <w:sz w:val="18"/>
                <w:szCs w:val="18"/>
                <w:lang w:val="en-GB" w:eastAsia="en-GB"/>
              </w:rPr>
            </w:pPr>
            <w:r w:rsidRPr="00D4423C">
              <w:rPr>
                <w:rFonts w:asciiTheme="minorHAnsi" w:hAnsiTheme="minorHAnsi" w:cstheme="minorHAnsi"/>
                <w:sz w:val="18"/>
                <w:szCs w:val="18"/>
              </w:rPr>
              <w:t xml:space="preserve">At least 5 years’ experience working in </w:t>
            </w:r>
            <w:r w:rsidR="00D4423C">
              <w:rPr>
                <w:rFonts w:asciiTheme="minorHAnsi" w:hAnsiTheme="minorHAnsi" w:cstheme="minorHAnsi"/>
                <w:sz w:val="18"/>
                <w:szCs w:val="18"/>
              </w:rPr>
              <w:t>the CARICOM region is required</w:t>
            </w:r>
            <w:r w:rsidR="00461B4C" w:rsidRPr="00D4423C">
              <w:rPr>
                <w:rFonts w:asciiTheme="minorHAnsi" w:hAnsiTheme="minorHAnsi" w:cstheme="minorHAnsi"/>
                <w:sz w:val="18"/>
                <w:szCs w:val="18"/>
              </w:rPr>
              <w:t>.</w:t>
            </w:r>
            <w:r w:rsidR="00C93297" w:rsidRPr="00D4423C">
              <w:rPr>
                <w:rFonts w:asciiTheme="minorHAnsi" w:hAnsiTheme="minorHAnsi" w:cstheme="minorHAnsi"/>
                <w:sz w:val="18"/>
                <w:szCs w:val="18"/>
              </w:rPr>
              <w:t xml:space="preserve"> </w:t>
            </w:r>
            <w:r w:rsidR="00042530" w:rsidRPr="00D4423C">
              <w:rPr>
                <w:rFonts w:asciiTheme="minorHAnsi" w:hAnsiTheme="minorHAnsi" w:cstheme="minorHAnsi"/>
                <w:sz w:val="18"/>
                <w:szCs w:val="18"/>
              </w:rPr>
              <w:t xml:space="preserve">Joint applications between NGOS in the target countries </w:t>
            </w:r>
            <w:r w:rsidR="00D50FCD" w:rsidRPr="00D4423C">
              <w:rPr>
                <w:rFonts w:asciiTheme="minorHAnsi" w:hAnsiTheme="minorHAnsi" w:cstheme="minorHAnsi"/>
                <w:sz w:val="18"/>
                <w:szCs w:val="18"/>
              </w:rPr>
              <w:t xml:space="preserve">with proven experience </w:t>
            </w:r>
            <w:r w:rsidR="001A41DB" w:rsidRPr="00D4423C">
              <w:rPr>
                <w:rFonts w:asciiTheme="minorHAnsi" w:hAnsiTheme="minorHAnsi" w:cstheme="minorHAnsi"/>
                <w:sz w:val="18"/>
                <w:szCs w:val="18"/>
              </w:rPr>
              <w:t>may also be</w:t>
            </w:r>
            <w:r w:rsidR="00D50FCD" w:rsidRPr="00D4423C">
              <w:rPr>
                <w:rFonts w:asciiTheme="minorHAnsi" w:hAnsiTheme="minorHAnsi" w:cstheme="minorHAnsi"/>
                <w:sz w:val="18"/>
                <w:szCs w:val="18"/>
              </w:rPr>
              <w:t xml:space="preserve"> accepted.</w:t>
            </w:r>
          </w:p>
          <w:p w14:paraId="47485C0B" w14:textId="62334632" w:rsidR="00D4423C" w:rsidRPr="00D4423C" w:rsidRDefault="00D4423C" w:rsidP="004877C6">
            <w:pPr>
              <w:pStyle w:val="ListParagraph"/>
              <w:widowControl w:val="0"/>
              <w:numPr>
                <w:ilvl w:val="0"/>
                <w:numId w:val="20"/>
              </w:numPr>
              <w:tabs>
                <w:tab w:val="left" w:pos="783"/>
              </w:tabs>
              <w:autoSpaceDE w:val="0"/>
              <w:autoSpaceDN w:val="0"/>
              <w:spacing w:before="1"/>
              <w:ind w:right="113"/>
              <w:contextualSpacing w:val="0"/>
              <w:jc w:val="both"/>
              <w:rPr>
                <w:rFonts w:eastAsia="Times New Roman" w:cs="Calibri"/>
                <w:spacing w:val="-3"/>
                <w:sz w:val="18"/>
                <w:szCs w:val="18"/>
                <w:lang w:val="en-GB" w:eastAsia="en-GB"/>
              </w:rPr>
            </w:pPr>
            <w:r>
              <w:rPr>
                <w:rFonts w:cstheme="minorHAnsi"/>
                <w:sz w:val="18"/>
                <w:szCs w:val="18"/>
              </w:rPr>
              <w:t xml:space="preserve">Experience </w:t>
            </w:r>
            <w:r w:rsidR="003B4CC6">
              <w:rPr>
                <w:rFonts w:cstheme="minorHAnsi"/>
                <w:sz w:val="18"/>
                <w:szCs w:val="18"/>
              </w:rPr>
              <w:t>with development a</w:t>
            </w:r>
            <w:r w:rsidR="00C26D20">
              <w:rPr>
                <w:rFonts w:cstheme="minorHAnsi"/>
                <w:sz w:val="18"/>
                <w:szCs w:val="18"/>
              </w:rPr>
              <w:t>nd</w:t>
            </w:r>
            <w:r w:rsidR="003B4CC6">
              <w:rPr>
                <w:rFonts w:cstheme="minorHAnsi"/>
                <w:sz w:val="18"/>
                <w:szCs w:val="18"/>
              </w:rPr>
              <w:t xml:space="preserve"> administration of</w:t>
            </w:r>
            <w:r>
              <w:rPr>
                <w:rFonts w:cstheme="minorHAnsi"/>
                <w:sz w:val="18"/>
                <w:szCs w:val="18"/>
              </w:rPr>
              <w:t xml:space="preserve"> ICT platforms and applications will be considered an asset.</w:t>
            </w:r>
          </w:p>
          <w:p w14:paraId="2F203A24" w14:textId="77777777" w:rsidR="00250CAE" w:rsidRPr="00790AEA" w:rsidRDefault="00250CAE" w:rsidP="00713F99">
            <w:pPr>
              <w:pStyle w:val="ListParagraph"/>
              <w:tabs>
                <w:tab w:val="center" w:pos="4320"/>
                <w:tab w:val="right" w:pos="8640"/>
              </w:tabs>
              <w:rPr>
                <w:rFonts w:eastAsia="Times New Roman" w:cs="Calibri"/>
                <w:spacing w:val="-3"/>
                <w:sz w:val="18"/>
                <w:szCs w:val="18"/>
                <w:lang w:val="en-GB" w:eastAsia="en-GB"/>
              </w:rPr>
            </w:pPr>
          </w:p>
          <w:p w14:paraId="2DB1893A" w14:textId="77777777" w:rsidR="005862AD" w:rsidRDefault="005862AD" w:rsidP="00A45EAC">
            <w:pPr>
              <w:numPr>
                <w:ilvl w:val="1"/>
                <w:numId w:val="4"/>
              </w:numPr>
              <w:tabs>
                <w:tab w:val="center" w:pos="4320"/>
                <w:tab w:val="right" w:pos="8640"/>
              </w:tabs>
              <w:rPr>
                <w:rFonts w:eastAsia="Times New Roman" w:cs="Calibri"/>
                <w:spacing w:val="-3"/>
                <w:sz w:val="18"/>
                <w:szCs w:val="18"/>
                <w:lang w:val="en-GB" w:eastAsia="en-GB"/>
              </w:rPr>
            </w:pPr>
            <w:r w:rsidRPr="00F51B00">
              <w:rPr>
                <w:rFonts w:eastAsia="Times New Roman" w:cs="Calibri"/>
                <w:spacing w:val="-3"/>
                <w:sz w:val="18"/>
                <w:szCs w:val="18"/>
                <w:lang w:val="en-GB" w:eastAsia="en-GB"/>
              </w:rPr>
              <w:t>Other competencies, which while not required, can be an asset for the performance of services</w:t>
            </w:r>
          </w:p>
          <w:p w14:paraId="0EEA4CEA" w14:textId="77777777" w:rsidR="005862AD" w:rsidRPr="00B51DCF" w:rsidRDefault="005862AD" w:rsidP="00A45EAC">
            <w:pPr>
              <w:pStyle w:val="ListParagraph"/>
              <w:widowControl w:val="0"/>
              <w:numPr>
                <w:ilvl w:val="0"/>
                <w:numId w:val="21"/>
              </w:numPr>
              <w:autoSpaceDE w:val="0"/>
              <w:autoSpaceDN w:val="0"/>
              <w:contextualSpacing w:val="0"/>
              <w:rPr>
                <w:sz w:val="18"/>
                <w:szCs w:val="18"/>
              </w:rPr>
            </w:pPr>
            <w:r w:rsidRPr="00B51DCF">
              <w:rPr>
                <w:sz w:val="18"/>
                <w:szCs w:val="18"/>
              </w:rPr>
              <w:t>Previous experience working with the United Nations.</w:t>
            </w:r>
          </w:p>
          <w:p w14:paraId="4D95747D" w14:textId="77777777" w:rsidR="005862AD" w:rsidRPr="00F51B00" w:rsidRDefault="005862AD" w:rsidP="00A45EAC">
            <w:pPr>
              <w:tabs>
                <w:tab w:val="center" w:pos="4320"/>
                <w:tab w:val="right" w:pos="8640"/>
              </w:tabs>
              <w:rPr>
                <w:rFonts w:eastAsia="Times New Roman" w:cs="Calibri"/>
                <w:spacing w:val="-3"/>
                <w:sz w:val="18"/>
                <w:szCs w:val="18"/>
                <w:lang w:val="en-GB" w:eastAsia="en-GB"/>
              </w:rPr>
            </w:pPr>
          </w:p>
          <w:p w14:paraId="79A2C42F" w14:textId="77777777" w:rsidR="005862AD" w:rsidRPr="00F51B00" w:rsidRDefault="005862AD" w:rsidP="00A45EAC">
            <w:pPr>
              <w:tabs>
                <w:tab w:val="center" w:pos="4320"/>
                <w:tab w:val="right" w:pos="8640"/>
              </w:tabs>
              <w:ind w:left="1440"/>
              <w:rPr>
                <w:rFonts w:eastAsia="Times New Roman" w:cs="Calibri"/>
                <w:spacing w:val="-3"/>
                <w:sz w:val="18"/>
                <w:szCs w:val="18"/>
                <w:lang w:val="en-GB" w:eastAsia="en-GB"/>
              </w:rPr>
            </w:pPr>
          </w:p>
        </w:tc>
      </w:tr>
    </w:tbl>
    <w:p w14:paraId="5444A429" w14:textId="77777777" w:rsidR="005862AD" w:rsidRPr="009C781A" w:rsidRDefault="005862AD" w:rsidP="005862AD">
      <w:pPr>
        <w:spacing w:after="0" w:line="240" w:lineRule="auto"/>
        <w:rPr>
          <w:rFonts w:ascii="Calibri" w:eastAsia="Calibri" w:hAnsi="Calibri" w:cs="Calibri"/>
          <w:spacing w:val="-3"/>
          <w:sz w:val="18"/>
          <w:szCs w:val="18"/>
        </w:rPr>
      </w:pPr>
    </w:p>
    <w:p w14:paraId="31B2CEF1" w14:textId="77777777" w:rsidR="00E474E2" w:rsidRDefault="00E474E2"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798ACCB0" w14:textId="77777777" w:rsidR="00E474E2" w:rsidRDefault="00E474E2"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699295B4" w14:textId="77777777" w:rsidR="00E474E2" w:rsidRDefault="00E474E2"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2DDF7497" w14:textId="77777777" w:rsidR="00E474E2" w:rsidRDefault="00E474E2"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447F015D" w14:textId="77777777" w:rsidR="00E474E2" w:rsidRDefault="00E474E2"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3567799D" w14:textId="77777777" w:rsidR="00E474E2" w:rsidRDefault="00E474E2"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73D9EAD7" w14:textId="77777777" w:rsidR="00E474E2" w:rsidRDefault="00E474E2"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1FECEC39" w14:textId="77777777" w:rsidR="00E474E2" w:rsidRDefault="00E474E2"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2A48F757" w14:textId="77777777" w:rsidR="00E474E2" w:rsidRDefault="00E474E2"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233E8B39" w14:textId="77777777" w:rsidR="00E474E2" w:rsidRDefault="00E474E2"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26D36496" w14:textId="77777777" w:rsidR="00E474E2" w:rsidRDefault="00E474E2"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58947758" w14:textId="77777777" w:rsidR="00E474E2" w:rsidRDefault="00E474E2"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4146F7AD" w14:textId="77777777" w:rsidR="00E474E2" w:rsidRDefault="00E474E2"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4717B457" w14:textId="52B33D64" w:rsidR="005862AD" w:rsidRPr="006134FF"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6134FF">
        <w:rPr>
          <w:rFonts w:ascii="Calibri" w:eastAsia="Times New Roman" w:hAnsi="Calibri" w:cs="Calibri"/>
          <w:b/>
          <w:color w:val="002060"/>
          <w:sz w:val="24"/>
          <w:szCs w:val="24"/>
          <w:lang w:val="en-GB" w:eastAsia="en-GB"/>
        </w:rPr>
        <w:t>Annex A-1</w:t>
      </w:r>
    </w:p>
    <w:p w14:paraId="736E5621" w14:textId="77777777" w:rsidR="005862AD" w:rsidRPr="006134FF"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6134FF">
        <w:rPr>
          <w:rFonts w:ascii="Calibri" w:eastAsia="Times New Roman" w:hAnsi="Calibri" w:cs="Calibri"/>
          <w:b/>
          <w:color w:val="002060"/>
          <w:sz w:val="24"/>
          <w:szCs w:val="24"/>
          <w:lang w:val="en-GB" w:eastAsia="en-GB"/>
        </w:rPr>
        <w:t>Mandatory requirements/pre-qualification criteria</w:t>
      </w:r>
    </w:p>
    <w:p w14:paraId="6AEB18BC" w14:textId="77777777" w:rsidR="005862AD" w:rsidRPr="006134FF"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6134FF">
        <w:rPr>
          <w:rFonts w:ascii="Calibri" w:eastAsia="Times New Roman" w:hAnsi="Calibri" w:cs="Calibri"/>
          <w:b/>
          <w:color w:val="002060"/>
          <w:sz w:val="24"/>
          <w:szCs w:val="24"/>
          <w:lang w:val="en-GB" w:eastAsia="en-GB"/>
        </w:rPr>
        <w:t>[To be completed by proponents and returned with their proposal]</w:t>
      </w:r>
    </w:p>
    <w:p w14:paraId="67F0862B" w14:textId="77777777" w:rsidR="00C1358F" w:rsidRPr="000B480F" w:rsidRDefault="00C1358F" w:rsidP="00C1358F">
      <w:pPr>
        <w:pStyle w:val="ListParagraph"/>
        <w:widowControl w:val="0"/>
        <w:autoSpaceDE w:val="0"/>
        <w:autoSpaceDN w:val="0"/>
        <w:spacing w:after="0"/>
        <w:contextualSpacing w:val="0"/>
        <w:rPr>
          <w:rFonts w:ascii="Calibri" w:eastAsia="Times New Roman" w:hAnsi="Calibri" w:cs="Calibri"/>
          <w:b/>
          <w:sz w:val="18"/>
          <w:szCs w:val="18"/>
          <w:lang w:val="en-GB" w:eastAsia="en-GB"/>
        </w:rPr>
      </w:pPr>
    </w:p>
    <w:p w14:paraId="5820E21A" w14:textId="6B0B7C00" w:rsidR="005862AD" w:rsidRDefault="00A07D12" w:rsidP="00C1358F">
      <w:pPr>
        <w:tabs>
          <w:tab w:val="center" w:pos="4320"/>
          <w:tab w:val="right" w:pos="8640"/>
        </w:tabs>
        <w:spacing w:after="0" w:line="240" w:lineRule="auto"/>
        <w:rPr>
          <w:rFonts w:eastAsia="Times New Roman" w:cstheme="minorHAnsi"/>
          <w:b/>
          <w:color w:val="000000"/>
          <w:sz w:val="18"/>
          <w:szCs w:val="18"/>
        </w:rPr>
      </w:pPr>
      <w:r>
        <w:rPr>
          <w:rFonts w:ascii="Calibri" w:eastAsia="Times New Roman" w:hAnsi="Calibri" w:cs="Calibri"/>
          <w:b/>
          <w:sz w:val="18"/>
          <w:szCs w:val="18"/>
          <w:lang w:val="en-GB" w:eastAsia="en-GB"/>
        </w:rPr>
        <w:t>CFP No. BRB30/CFP 202</w:t>
      </w:r>
      <w:r w:rsidR="00E65FA3">
        <w:rPr>
          <w:rFonts w:ascii="Calibri" w:eastAsia="Times New Roman" w:hAnsi="Calibri" w:cs="Calibri"/>
          <w:b/>
          <w:sz w:val="18"/>
          <w:szCs w:val="18"/>
          <w:lang w:val="en-GB" w:eastAsia="en-GB"/>
        </w:rPr>
        <w:t>2</w:t>
      </w:r>
      <w:r>
        <w:rPr>
          <w:rFonts w:ascii="Calibri" w:eastAsia="Times New Roman" w:hAnsi="Calibri" w:cs="Calibri"/>
          <w:b/>
          <w:sz w:val="18"/>
          <w:szCs w:val="18"/>
          <w:lang w:val="en-GB" w:eastAsia="en-GB"/>
        </w:rPr>
        <w:t>/</w:t>
      </w:r>
      <w:r w:rsidR="00E65FA3">
        <w:rPr>
          <w:rFonts w:ascii="Calibri" w:eastAsia="Times New Roman" w:hAnsi="Calibri" w:cs="Calibri"/>
          <w:b/>
          <w:sz w:val="18"/>
          <w:szCs w:val="18"/>
          <w:lang w:val="en-GB" w:eastAsia="en-GB"/>
        </w:rPr>
        <w:t>01</w:t>
      </w:r>
    </w:p>
    <w:p w14:paraId="47BB4749" w14:textId="77777777" w:rsidR="00C1358F" w:rsidRPr="000B480F" w:rsidRDefault="00C1358F" w:rsidP="00C1358F">
      <w:pPr>
        <w:tabs>
          <w:tab w:val="center" w:pos="4320"/>
          <w:tab w:val="right" w:pos="8640"/>
        </w:tabs>
        <w:spacing w:after="0" w:line="240" w:lineRule="auto"/>
        <w:rPr>
          <w:rFonts w:ascii="Calibri" w:eastAsia="Times New Roman" w:hAnsi="Calibri" w:cs="Calibri"/>
          <w:b/>
          <w:sz w:val="18"/>
          <w:szCs w:val="18"/>
          <w:lang w:val="en-GB" w:eastAsia="en-GB"/>
        </w:rPr>
      </w:pPr>
    </w:p>
    <w:p w14:paraId="008ED864" w14:textId="58B3DACE"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r w:rsidR="000625FF">
        <w:rPr>
          <w:rFonts w:ascii="Calibri" w:eastAsia="Times New Roman" w:hAnsi="Calibri" w:cs="Calibri"/>
          <w:b/>
          <w:sz w:val="18"/>
          <w:szCs w:val="18"/>
          <w:lang w:val="en-GB" w:eastAsia="en-GB"/>
        </w:rPr>
        <w:t xml:space="preserve"> for </w:t>
      </w:r>
      <w:r w:rsidR="00713F99">
        <w:rPr>
          <w:rFonts w:ascii="Calibri" w:eastAsia="Times New Roman" w:hAnsi="Calibri" w:cs="Calibri"/>
          <w:b/>
          <w:sz w:val="18"/>
          <w:szCs w:val="18"/>
          <w:lang w:val="en-GB" w:eastAsia="en-GB"/>
        </w:rPr>
        <w:t>Responsible Party</w:t>
      </w:r>
    </w:p>
    <w:p w14:paraId="2ECE6D67" w14:textId="77777777" w:rsidR="00667B04" w:rsidRPr="004C2C8B" w:rsidRDefault="005862AD" w:rsidP="004C2C8B">
      <w:pPr>
        <w:widowControl w:val="0"/>
        <w:autoSpaceDE w:val="0"/>
        <w:autoSpaceDN w:val="0"/>
        <w:spacing w:after="0"/>
        <w:ind w:firstLine="360"/>
        <w:rPr>
          <w:rFonts w:ascii="Calibri" w:eastAsia="Times New Roman" w:hAnsi="Calibri" w:cs="Calibri"/>
          <w:b/>
          <w:sz w:val="18"/>
          <w:szCs w:val="18"/>
          <w:lang w:val="en-GB" w:eastAsia="en-GB"/>
        </w:rPr>
      </w:pPr>
      <w:r w:rsidRPr="004C2C8B">
        <w:rPr>
          <w:rFonts w:ascii="Calibri" w:eastAsia="Times New Roman" w:hAnsi="Calibri" w:cs="Calibri"/>
          <w:b/>
          <w:sz w:val="18"/>
          <w:szCs w:val="18"/>
          <w:lang w:val="en-GB" w:eastAsia="en-GB"/>
        </w:rPr>
        <w:t xml:space="preserve">Description of Services: </w:t>
      </w:r>
    </w:p>
    <w:p w14:paraId="2269FF30" w14:textId="77777777" w:rsidR="00D87E73" w:rsidRDefault="00D87E73" w:rsidP="00D87E73">
      <w:pPr>
        <w:pStyle w:val="ListParagraph"/>
        <w:numPr>
          <w:ilvl w:val="0"/>
          <w:numId w:val="30"/>
        </w:numPr>
        <w:jc w:val="both"/>
        <w:rPr>
          <w:rFonts w:cstheme="minorHAnsi"/>
          <w:sz w:val="18"/>
          <w:szCs w:val="18"/>
          <w:lang w:val="en-TT"/>
        </w:rPr>
      </w:pPr>
      <w:r>
        <w:rPr>
          <w:rFonts w:cstheme="minorHAnsi"/>
          <w:sz w:val="18"/>
          <w:szCs w:val="18"/>
          <w:lang w:val="en-TT"/>
        </w:rPr>
        <w:t>Professionally design, publish and disseminate Knowledge Products, research, and other materials developed by civil society organisations under the Spotlight Initiative to online platforms and in offline formats.</w:t>
      </w:r>
    </w:p>
    <w:p w14:paraId="576F994C" w14:textId="77777777" w:rsidR="00D87E73" w:rsidRPr="00667D93" w:rsidRDefault="00D87E73" w:rsidP="00D87E73">
      <w:pPr>
        <w:pStyle w:val="ListParagraph"/>
        <w:numPr>
          <w:ilvl w:val="0"/>
          <w:numId w:val="30"/>
        </w:numPr>
        <w:jc w:val="both"/>
        <w:rPr>
          <w:rFonts w:cstheme="minorHAnsi"/>
          <w:sz w:val="18"/>
          <w:szCs w:val="18"/>
          <w:lang w:val="en-TT"/>
        </w:rPr>
      </w:pPr>
      <w:r>
        <w:rPr>
          <w:rFonts w:cstheme="minorHAnsi"/>
          <w:sz w:val="18"/>
          <w:szCs w:val="18"/>
          <w:lang w:val="en-TT"/>
        </w:rPr>
        <w:t xml:space="preserve">Develop and disseminate flyers, brochures and other infographics, including How To’s, related to an online knowledge hub and clearing house which hosts critical </w:t>
      </w:r>
      <w:r w:rsidRPr="00511D64">
        <w:rPr>
          <w:rFonts w:cs="Calibri"/>
          <w:sz w:val="18"/>
          <w:szCs w:val="18"/>
        </w:rPr>
        <w:t>gender and women’s rights research, including feminist research around IPV and discrimination and exclusion.</w:t>
      </w:r>
    </w:p>
    <w:p w14:paraId="6F58CFAC" w14:textId="77777777" w:rsidR="00D87E73" w:rsidRPr="00A91A77" w:rsidRDefault="00D87E73" w:rsidP="00D87E73">
      <w:pPr>
        <w:pStyle w:val="ListParagraph"/>
        <w:numPr>
          <w:ilvl w:val="0"/>
          <w:numId w:val="30"/>
        </w:numPr>
        <w:jc w:val="both"/>
        <w:rPr>
          <w:rFonts w:cstheme="minorHAnsi"/>
          <w:sz w:val="18"/>
          <w:szCs w:val="18"/>
          <w:lang w:val="en-TT"/>
        </w:rPr>
      </w:pPr>
      <w:r>
        <w:rPr>
          <w:rFonts w:cstheme="minorHAnsi"/>
          <w:sz w:val="18"/>
          <w:szCs w:val="18"/>
          <w:lang w:val="en-TT"/>
        </w:rPr>
        <w:t>Design materials and support training sessions on the knowledge hub and clearing house.</w:t>
      </w:r>
    </w:p>
    <w:p w14:paraId="3D23FC3C" w14:textId="77777777" w:rsidR="00D87E73" w:rsidRPr="00A91A77" w:rsidRDefault="00D87E73" w:rsidP="00D87E73">
      <w:pPr>
        <w:pStyle w:val="ListParagraph"/>
        <w:numPr>
          <w:ilvl w:val="0"/>
          <w:numId w:val="30"/>
        </w:numPr>
        <w:jc w:val="both"/>
        <w:rPr>
          <w:rFonts w:cstheme="minorHAnsi"/>
          <w:sz w:val="18"/>
          <w:szCs w:val="18"/>
          <w:lang w:val="en-TT"/>
        </w:rPr>
      </w:pPr>
      <w:r>
        <w:rPr>
          <w:rFonts w:cs="Calibri"/>
          <w:sz w:val="18"/>
          <w:szCs w:val="18"/>
        </w:rPr>
        <w:t>Provide training on the development of media assets, and media engagement and management of media platforms, including social media and other new and emerging forms of media.</w:t>
      </w:r>
    </w:p>
    <w:p w14:paraId="2890624A" w14:textId="2C89A50C" w:rsidR="00D87E73" w:rsidRDefault="00D87E73" w:rsidP="00D87E73">
      <w:pPr>
        <w:pStyle w:val="ListParagraph"/>
        <w:numPr>
          <w:ilvl w:val="0"/>
          <w:numId w:val="30"/>
        </w:numPr>
        <w:jc w:val="both"/>
        <w:rPr>
          <w:rFonts w:cstheme="minorHAnsi"/>
          <w:sz w:val="18"/>
          <w:szCs w:val="18"/>
          <w:lang w:val="en-TT"/>
        </w:rPr>
      </w:pPr>
      <w:r>
        <w:rPr>
          <w:rFonts w:cstheme="minorHAnsi"/>
          <w:sz w:val="18"/>
          <w:szCs w:val="18"/>
          <w:lang w:val="en-TT"/>
        </w:rPr>
        <w:t>Provide training on storytelling and the use of various media and platforms for storytelling.</w:t>
      </w:r>
    </w:p>
    <w:p w14:paraId="496AD0B0" w14:textId="77777777" w:rsidR="004B016F" w:rsidRDefault="004B016F" w:rsidP="004B016F">
      <w:pPr>
        <w:pStyle w:val="ListParagraph"/>
        <w:numPr>
          <w:ilvl w:val="0"/>
          <w:numId w:val="30"/>
        </w:numPr>
        <w:jc w:val="both"/>
        <w:rPr>
          <w:rFonts w:cstheme="minorHAnsi"/>
          <w:sz w:val="18"/>
          <w:szCs w:val="18"/>
          <w:lang w:val="en-TT"/>
        </w:rPr>
      </w:pPr>
      <w:r>
        <w:rPr>
          <w:rFonts w:cstheme="minorHAnsi"/>
          <w:sz w:val="18"/>
          <w:szCs w:val="18"/>
          <w:lang w:val="en-TT"/>
        </w:rPr>
        <w:t xml:space="preserve">Design materials with </w:t>
      </w:r>
      <w:r w:rsidRPr="009A17A8">
        <w:rPr>
          <w:rFonts w:cstheme="minorHAnsi"/>
          <w:sz w:val="18"/>
          <w:szCs w:val="18"/>
          <w:lang w:val="en-TT"/>
        </w:rPr>
        <w:t xml:space="preserve">information on how to develop personal safety plans and obtain protection orders and legal aid; </w:t>
      </w:r>
      <w:r>
        <w:rPr>
          <w:rFonts w:cstheme="minorHAnsi"/>
          <w:sz w:val="18"/>
          <w:szCs w:val="18"/>
          <w:lang w:val="en-TT"/>
        </w:rPr>
        <w:t xml:space="preserve">and </w:t>
      </w:r>
      <w:r w:rsidRPr="009A17A8">
        <w:rPr>
          <w:rFonts w:cstheme="minorHAnsi"/>
          <w:sz w:val="18"/>
          <w:szCs w:val="18"/>
          <w:lang w:val="en-TT"/>
        </w:rPr>
        <w:t>information on linkages to government and CSO/NGO services for victims/survivors of VAW</w:t>
      </w:r>
      <w:r>
        <w:rPr>
          <w:rFonts w:cstheme="minorHAnsi"/>
          <w:sz w:val="18"/>
          <w:szCs w:val="18"/>
          <w:lang w:val="en-TT"/>
        </w:rPr>
        <w:t>G across Caribbean countries, to be published on UN Women’s website and the knowledge hub.</w:t>
      </w:r>
    </w:p>
    <w:p w14:paraId="378D7914" w14:textId="77777777" w:rsidR="004B016F" w:rsidRDefault="004B016F" w:rsidP="004B016F">
      <w:pPr>
        <w:pStyle w:val="ListParagraph"/>
        <w:jc w:val="both"/>
        <w:rPr>
          <w:rFonts w:cstheme="minorHAnsi"/>
          <w:sz w:val="18"/>
          <w:szCs w:val="18"/>
          <w:lang w:val="en-TT"/>
        </w:rPr>
      </w:pPr>
    </w:p>
    <w:p w14:paraId="3B3573F3" w14:textId="26D5EB43" w:rsidR="00D87E73" w:rsidRDefault="00D87E73" w:rsidP="00D87E73">
      <w:pPr>
        <w:pStyle w:val="ListParagraph"/>
        <w:jc w:val="both"/>
        <w:rPr>
          <w:rFonts w:cstheme="minorHAnsi"/>
          <w:sz w:val="18"/>
          <w:szCs w:val="18"/>
          <w:lang w:val="en-TT"/>
        </w:rPr>
      </w:pPr>
      <w:r>
        <w:rPr>
          <w:rFonts w:cstheme="minorHAnsi"/>
          <w:sz w:val="18"/>
          <w:szCs w:val="18"/>
          <w:lang w:val="en-TT"/>
        </w:rPr>
        <w:t>(50,000 USD equivalent)</w:t>
      </w:r>
    </w:p>
    <w:p w14:paraId="2EA0ABBA" w14:textId="4C6386CF" w:rsidR="008365F4" w:rsidRPr="00264608" w:rsidRDefault="008365F4" w:rsidP="00713F99">
      <w:pPr>
        <w:pStyle w:val="ListParagraph"/>
        <w:shd w:val="clear" w:color="auto" w:fill="FFFFFF" w:themeFill="background1"/>
        <w:tabs>
          <w:tab w:val="left" w:pos="3439"/>
        </w:tabs>
        <w:spacing w:after="0" w:line="240" w:lineRule="auto"/>
        <w:ind w:left="1440"/>
        <w:rPr>
          <w:rFonts w:ascii="Calibri" w:eastAsia="Calibri" w:hAnsi="Calibri" w:cs="Calibri"/>
          <w:bCs/>
          <w:iCs/>
          <w:spacing w:val="-3"/>
          <w:sz w:val="18"/>
          <w:szCs w:val="18"/>
          <w:lang w:val="en-CA"/>
        </w:rPr>
      </w:pPr>
    </w:p>
    <w:p w14:paraId="0D33C043" w14:textId="77777777" w:rsidR="00264608" w:rsidRPr="004C2C8B" w:rsidRDefault="00264608" w:rsidP="004C2C8B">
      <w:pPr>
        <w:shd w:val="clear" w:color="auto" w:fill="FFFFFF" w:themeFill="background1"/>
        <w:tabs>
          <w:tab w:val="left" w:pos="3439"/>
        </w:tabs>
        <w:spacing w:after="0" w:line="240" w:lineRule="auto"/>
        <w:rPr>
          <w:rFonts w:ascii="Calibri" w:eastAsia="Calibri" w:hAnsi="Calibri" w:cs="Calibri"/>
          <w:bCs/>
          <w:iCs/>
          <w:spacing w:val="-3"/>
          <w:sz w:val="18"/>
          <w:szCs w:val="18"/>
          <w:lang w:val="en-CA"/>
        </w:rPr>
      </w:pPr>
    </w:p>
    <w:p w14:paraId="38C59C98" w14:textId="77777777" w:rsidR="005862AD" w:rsidRPr="000B480F" w:rsidRDefault="005862AD" w:rsidP="005862AD">
      <w:pPr>
        <w:tabs>
          <w:tab w:val="left" w:pos="-1440"/>
          <w:tab w:val="center" w:pos="4680"/>
          <w:tab w:val="left" w:pos="7200"/>
          <w:tab w:val="right" w:pos="9360"/>
        </w:tabs>
        <w:suppressAutoHyphens/>
        <w:spacing w:after="0" w:line="240" w:lineRule="auto"/>
        <w:jc w:val="both"/>
        <w:rPr>
          <w:rFonts w:ascii="Calibri" w:eastAsia="Times New Roman" w:hAnsi="Calibri" w:cs="Calibri"/>
          <w:sz w:val="18"/>
          <w:szCs w:val="18"/>
          <w:lang w:val="en-GB" w:eastAsia="en-GB"/>
        </w:rPr>
      </w:pPr>
      <w:r w:rsidRPr="000B480F">
        <w:rPr>
          <w:rFonts w:ascii="Calibri" w:eastAsia="Times New Roman" w:hAnsi="Calibri" w:cs="Calibri"/>
          <w:sz w:val="18"/>
          <w:szCs w:val="18"/>
          <w:lang w:val="en-GB" w:eastAsia="en-GB"/>
        </w:rPr>
        <w:t xml:space="preserve">Proponents are requested to complete this form and return it as part of their submission. Proponents will receive a </w:t>
      </w:r>
      <w:r w:rsidRPr="00F65A35">
        <w:rPr>
          <w:rFonts w:ascii="Calibri" w:eastAsia="Times New Roman" w:hAnsi="Calibri" w:cs="Calibri"/>
          <w:b/>
          <w:sz w:val="18"/>
          <w:szCs w:val="18"/>
          <w:lang w:val="en-GB" w:eastAsia="en-GB"/>
        </w:rPr>
        <w:t>pass/fail rating</w:t>
      </w:r>
      <w:r w:rsidRPr="000B480F">
        <w:rPr>
          <w:rFonts w:ascii="Calibri" w:eastAsia="Times New Roman" w:hAnsi="Calibri" w:cs="Calibri"/>
          <w:sz w:val="18"/>
          <w:szCs w:val="18"/>
          <w:lang w:val="en-GB" w:eastAsia="en-GB"/>
        </w:rPr>
        <w:t xml:space="preserve"> on this section. To be considered, proponents </w:t>
      </w:r>
      <w:r w:rsidRPr="00057A68">
        <w:rPr>
          <w:rFonts w:ascii="Calibri" w:eastAsia="Times New Roman" w:hAnsi="Calibri" w:cs="Calibri"/>
          <w:b/>
          <w:sz w:val="18"/>
          <w:szCs w:val="18"/>
          <w:lang w:val="en-GB" w:eastAsia="en-GB"/>
        </w:rPr>
        <w:t>must meet all the mandatory criteria described below</w:t>
      </w:r>
      <w:r w:rsidRPr="000B480F">
        <w:rPr>
          <w:rFonts w:ascii="Calibri" w:eastAsia="Times New Roman" w:hAnsi="Calibri" w:cs="Calibri"/>
          <w:sz w:val="18"/>
          <w:szCs w:val="18"/>
          <w:lang w:val="en-GB" w:eastAsia="en-GB"/>
        </w:rPr>
        <w:t>.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10153948" w14:textId="77777777" w:rsidR="005862AD" w:rsidRPr="000B480F" w:rsidRDefault="005862AD" w:rsidP="005862AD">
      <w:pPr>
        <w:spacing w:after="0" w:line="240" w:lineRule="auto"/>
        <w:rPr>
          <w:rFonts w:ascii="Calibri" w:eastAsia="Calibri" w:hAnsi="Calibri" w:cs="Calibri"/>
          <w:sz w:val="18"/>
          <w:szCs w:val="18"/>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1"/>
        <w:gridCol w:w="3055"/>
      </w:tblGrid>
      <w:tr w:rsidR="005862AD" w:rsidRPr="000B480F" w14:paraId="1B75BF5E" w14:textId="77777777" w:rsidTr="00A45EAC">
        <w:trPr>
          <w:trHeight w:val="197"/>
          <w:jc w:val="center"/>
        </w:trPr>
        <w:tc>
          <w:tcPr>
            <w:tcW w:w="6011" w:type="dxa"/>
            <w:shd w:val="clear" w:color="auto" w:fill="D5DCE4" w:themeFill="text2" w:themeFillTint="33"/>
          </w:tcPr>
          <w:p w14:paraId="19432C44" w14:textId="77777777" w:rsidR="005862AD" w:rsidRPr="000B480F" w:rsidRDefault="005862AD" w:rsidP="00A45EAC">
            <w:pPr>
              <w:keepNext/>
              <w:spacing w:after="0" w:line="240" w:lineRule="auto"/>
              <w:jc w:val="both"/>
              <w:outlineLvl w:val="3"/>
              <w:rPr>
                <w:rFonts w:ascii="Calibri" w:eastAsia="Arial" w:hAnsi="Calibri" w:cs="Calibri"/>
                <w:b/>
                <w:i/>
                <w:iCs/>
                <w:sz w:val="18"/>
                <w:szCs w:val="18"/>
              </w:rPr>
            </w:pPr>
            <w:r w:rsidRPr="000B480F">
              <w:rPr>
                <w:rFonts w:ascii="Calibri" w:eastAsia="Arial" w:hAnsi="Calibri" w:cs="Calibri"/>
                <w:b/>
                <w:sz w:val="18"/>
                <w:szCs w:val="18"/>
              </w:rPr>
              <w:t>Mandatory requirements/pre-qualification criteria</w:t>
            </w:r>
          </w:p>
        </w:tc>
        <w:tc>
          <w:tcPr>
            <w:tcW w:w="3078" w:type="dxa"/>
            <w:shd w:val="clear" w:color="auto" w:fill="D5DCE4" w:themeFill="text2" w:themeFillTint="33"/>
          </w:tcPr>
          <w:p w14:paraId="4105ED84" w14:textId="77777777" w:rsidR="005862AD" w:rsidRPr="000B480F" w:rsidRDefault="005862AD" w:rsidP="00A45EAC">
            <w:pPr>
              <w:keepNext/>
              <w:spacing w:after="60" w:line="240" w:lineRule="auto"/>
              <w:jc w:val="both"/>
              <w:outlineLvl w:val="3"/>
              <w:rPr>
                <w:rFonts w:ascii="Calibri" w:eastAsia="Arial" w:hAnsi="Calibri" w:cs="Calibri"/>
                <w:b/>
                <w:i/>
                <w:iCs/>
                <w:sz w:val="18"/>
                <w:szCs w:val="18"/>
              </w:rPr>
            </w:pPr>
            <w:r w:rsidRPr="000B480F">
              <w:rPr>
                <w:rFonts w:ascii="Calibri" w:eastAsia="Arial" w:hAnsi="Calibri" w:cs="Calibri"/>
                <w:b/>
                <w:sz w:val="18"/>
                <w:szCs w:val="18"/>
              </w:rPr>
              <w:t>Proponent’s response</w:t>
            </w:r>
          </w:p>
        </w:tc>
      </w:tr>
      <w:tr w:rsidR="005862AD" w:rsidRPr="000B480F" w14:paraId="7FE1C819" w14:textId="77777777" w:rsidTr="00A45EAC">
        <w:trPr>
          <w:trHeight w:val="1205"/>
          <w:jc w:val="center"/>
        </w:trPr>
        <w:tc>
          <w:tcPr>
            <w:tcW w:w="6011" w:type="dxa"/>
          </w:tcPr>
          <w:p w14:paraId="0F3B2788" w14:textId="77777777" w:rsidR="005862AD" w:rsidRPr="000B480F" w:rsidRDefault="005862AD" w:rsidP="00A45EAC">
            <w:pPr>
              <w:numPr>
                <w:ilvl w:val="1"/>
                <w:numId w:val="5"/>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Confirm that the services being requested are part of the key services that the proponent has been performing as an organization. This must be supported by a list of at least three customer references for which similar service is currently or has been provided by the proponent.</w:t>
            </w:r>
          </w:p>
        </w:tc>
        <w:tc>
          <w:tcPr>
            <w:tcW w:w="3078" w:type="dxa"/>
          </w:tcPr>
          <w:p w14:paraId="6B685097"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Reference #1:</w:t>
            </w:r>
          </w:p>
          <w:p w14:paraId="1BE895F0"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Reference #2:</w:t>
            </w:r>
          </w:p>
          <w:p w14:paraId="44CCCD03"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Reference #3:</w:t>
            </w:r>
          </w:p>
        </w:tc>
      </w:tr>
      <w:tr w:rsidR="005862AD" w:rsidRPr="000B480F" w14:paraId="6309FEFF" w14:textId="77777777" w:rsidTr="00A45EAC">
        <w:trPr>
          <w:jc w:val="center"/>
        </w:trPr>
        <w:tc>
          <w:tcPr>
            <w:tcW w:w="6011" w:type="dxa"/>
          </w:tcPr>
          <w:p w14:paraId="13C66963" w14:textId="77777777" w:rsidR="005862AD" w:rsidRPr="000B480F" w:rsidRDefault="005862AD" w:rsidP="00A45EAC">
            <w:pPr>
              <w:numPr>
                <w:ilvl w:val="1"/>
                <w:numId w:val="5"/>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Confirm proponent is duly registered or has the legal basis/mandate as an organization</w:t>
            </w:r>
          </w:p>
        </w:tc>
        <w:tc>
          <w:tcPr>
            <w:tcW w:w="3078" w:type="dxa"/>
          </w:tcPr>
          <w:p w14:paraId="3DC5A9A5"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Yes/No</w:t>
            </w:r>
          </w:p>
        </w:tc>
      </w:tr>
      <w:tr w:rsidR="005862AD" w:rsidRPr="000B480F" w14:paraId="0E515857" w14:textId="77777777" w:rsidTr="00A45EAC">
        <w:trPr>
          <w:jc w:val="center"/>
        </w:trPr>
        <w:tc>
          <w:tcPr>
            <w:tcW w:w="6011" w:type="dxa"/>
          </w:tcPr>
          <w:p w14:paraId="11887799" w14:textId="77777777" w:rsidR="005862AD" w:rsidRPr="000B480F" w:rsidRDefault="005862AD" w:rsidP="00A45EAC">
            <w:pPr>
              <w:numPr>
                <w:ilvl w:val="1"/>
                <w:numId w:val="5"/>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Confirm proponent as an organization has been in operation for at least five (5) years</w:t>
            </w:r>
            <w:r w:rsidRPr="000B480F">
              <w:rPr>
                <w:rFonts w:ascii="Calibri" w:eastAsia="Calibri" w:hAnsi="Calibri" w:cs="Calibri"/>
                <w:sz w:val="18"/>
                <w:szCs w:val="18"/>
                <w:vertAlign w:val="superscript"/>
                <w:lang w:val="en-CA"/>
              </w:rPr>
              <w:footnoteReference w:id="2"/>
            </w:r>
            <w:r w:rsidRPr="000B480F">
              <w:rPr>
                <w:rFonts w:ascii="Calibri" w:eastAsia="Calibri" w:hAnsi="Calibri" w:cs="Calibri"/>
                <w:sz w:val="18"/>
                <w:szCs w:val="18"/>
                <w:lang w:val="en-CA"/>
              </w:rPr>
              <w:t xml:space="preserve"> </w:t>
            </w:r>
          </w:p>
        </w:tc>
        <w:tc>
          <w:tcPr>
            <w:tcW w:w="3078" w:type="dxa"/>
          </w:tcPr>
          <w:p w14:paraId="3B60DED5"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Yes/No</w:t>
            </w:r>
          </w:p>
        </w:tc>
      </w:tr>
      <w:tr w:rsidR="005862AD" w:rsidRPr="000B480F" w14:paraId="79912098" w14:textId="77777777" w:rsidTr="00A45EAC">
        <w:trPr>
          <w:trHeight w:val="269"/>
          <w:jc w:val="center"/>
        </w:trPr>
        <w:tc>
          <w:tcPr>
            <w:tcW w:w="6011" w:type="dxa"/>
          </w:tcPr>
          <w:p w14:paraId="61B6B59B" w14:textId="77777777" w:rsidR="005862AD" w:rsidRPr="000B480F" w:rsidRDefault="005862AD" w:rsidP="00A45EAC">
            <w:pPr>
              <w:numPr>
                <w:ilvl w:val="1"/>
                <w:numId w:val="5"/>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Confirm proponent has a permanent office within the location area.</w:t>
            </w:r>
          </w:p>
        </w:tc>
        <w:tc>
          <w:tcPr>
            <w:tcW w:w="3078" w:type="dxa"/>
          </w:tcPr>
          <w:p w14:paraId="3961D765"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Yes/No</w:t>
            </w:r>
          </w:p>
        </w:tc>
      </w:tr>
      <w:tr w:rsidR="005862AD" w:rsidRPr="000B480F" w14:paraId="458C7245" w14:textId="77777777" w:rsidTr="00A45EAC">
        <w:trPr>
          <w:jc w:val="center"/>
        </w:trPr>
        <w:tc>
          <w:tcPr>
            <w:tcW w:w="6011" w:type="dxa"/>
          </w:tcPr>
          <w:p w14:paraId="4F9C5E6E" w14:textId="77777777" w:rsidR="005862AD" w:rsidRPr="000B480F" w:rsidRDefault="005862AD" w:rsidP="00A45EAC">
            <w:pPr>
              <w:numPr>
                <w:ilvl w:val="1"/>
                <w:numId w:val="5"/>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Pr</w:t>
            </w:r>
            <w:r w:rsidRPr="000B480F">
              <w:rPr>
                <w:rFonts w:ascii="Calibri" w:eastAsia="Arial,Times New Roman" w:hAnsi="Calibri" w:cs="Calibri"/>
                <w:sz w:val="18"/>
                <w:szCs w:val="18"/>
                <w:lang w:val="en-CA"/>
              </w:rPr>
              <w:t xml:space="preserve">oponent must agree to a site visit at a </w:t>
            </w:r>
            <w:r w:rsidRPr="007D0BA5">
              <w:rPr>
                <w:rFonts w:ascii="Calibri" w:eastAsia="Arial,Times New Roman" w:hAnsi="Calibri" w:cs="Calibri"/>
                <w:sz w:val="18"/>
                <w:szCs w:val="18"/>
                <w:lang w:val="en-CA"/>
              </w:rPr>
              <w:t>customer location</w:t>
            </w:r>
            <w:r w:rsidRPr="000B480F">
              <w:rPr>
                <w:rFonts w:ascii="Calibri" w:eastAsia="Arial,Times New Roman" w:hAnsi="Calibri" w:cs="Calibri"/>
                <w:sz w:val="18"/>
                <w:szCs w:val="18"/>
                <w:lang w:val="en-CA"/>
              </w:rPr>
              <w:t xml:space="preserve"> in the location or area with a similar scope of work as the one described in this CFP.</w:t>
            </w:r>
          </w:p>
        </w:tc>
        <w:tc>
          <w:tcPr>
            <w:tcW w:w="3078" w:type="dxa"/>
          </w:tcPr>
          <w:p w14:paraId="3CDF7B80"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 xml:space="preserve">Yes/No  </w:t>
            </w:r>
          </w:p>
          <w:p w14:paraId="6491B9A9" w14:textId="77777777" w:rsidR="005862AD" w:rsidRPr="000B480F" w:rsidRDefault="005862AD" w:rsidP="00A45EAC">
            <w:pPr>
              <w:spacing w:before="120" w:after="120" w:line="240" w:lineRule="auto"/>
              <w:rPr>
                <w:rFonts w:ascii="Calibri" w:eastAsia="Calibri" w:hAnsi="Calibri" w:cs="Calibri"/>
                <w:sz w:val="18"/>
                <w:szCs w:val="18"/>
                <w:lang w:val="en-CA"/>
              </w:rPr>
            </w:pPr>
          </w:p>
        </w:tc>
      </w:tr>
      <w:tr w:rsidR="005862AD" w:rsidRPr="000B480F" w14:paraId="736AAEA5" w14:textId="77777777" w:rsidTr="00A45EAC">
        <w:trPr>
          <w:jc w:val="center"/>
        </w:trPr>
        <w:tc>
          <w:tcPr>
            <w:tcW w:w="6011" w:type="dxa"/>
            <w:tcBorders>
              <w:top w:val="single" w:sz="4" w:space="0" w:color="auto"/>
              <w:left w:val="single" w:sz="4" w:space="0" w:color="auto"/>
              <w:bottom w:val="single" w:sz="4" w:space="0" w:color="auto"/>
              <w:right w:val="single" w:sz="4" w:space="0" w:color="auto"/>
            </w:tcBorders>
          </w:tcPr>
          <w:p w14:paraId="38088DCB" w14:textId="77777777" w:rsidR="005862AD" w:rsidRPr="000B480F" w:rsidRDefault="005862AD" w:rsidP="00A45EAC">
            <w:pPr>
              <w:spacing w:before="120" w:after="120" w:line="240" w:lineRule="auto"/>
              <w:ind w:left="495" w:hanging="495"/>
              <w:rPr>
                <w:rFonts w:ascii="Calibri" w:eastAsia="Calibri" w:hAnsi="Calibri" w:cs="Calibri"/>
                <w:sz w:val="18"/>
                <w:szCs w:val="18"/>
                <w:lang w:val="en-CA"/>
              </w:rPr>
            </w:pPr>
            <w:r w:rsidRPr="000B480F">
              <w:rPr>
                <w:rFonts w:ascii="Calibri" w:eastAsia="Arial" w:hAnsi="Calibri" w:cs="Calibri"/>
                <w:sz w:val="18"/>
                <w:szCs w:val="18"/>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3B347E96"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 xml:space="preserve">Yes/No  </w:t>
            </w:r>
          </w:p>
          <w:p w14:paraId="67E91229" w14:textId="77777777" w:rsidR="005862AD" w:rsidRPr="000B480F" w:rsidRDefault="005862AD" w:rsidP="00A45EAC">
            <w:pPr>
              <w:spacing w:before="120" w:after="120" w:line="240" w:lineRule="auto"/>
              <w:rPr>
                <w:rFonts w:ascii="Calibri" w:eastAsia="Calibri" w:hAnsi="Calibri" w:cs="Calibri"/>
                <w:sz w:val="18"/>
                <w:szCs w:val="18"/>
                <w:lang w:val="en-CA"/>
              </w:rPr>
            </w:pPr>
          </w:p>
        </w:tc>
      </w:tr>
      <w:tr w:rsidR="005862AD" w:rsidRPr="000B480F" w14:paraId="59DF4DDF" w14:textId="77777777" w:rsidTr="00A45EAC">
        <w:trPr>
          <w:jc w:val="center"/>
        </w:trPr>
        <w:tc>
          <w:tcPr>
            <w:tcW w:w="6011" w:type="dxa"/>
            <w:tcBorders>
              <w:top w:val="single" w:sz="4" w:space="0" w:color="auto"/>
              <w:left w:val="single" w:sz="4" w:space="0" w:color="auto"/>
              <w:bottom w:val="single" w:sz="4" w:space="0" w:color="auto"/>
              <w:right w:val="single" w:sz="4" w:space="0" w:color="auto"/>
            </w:tcBorders>
          </w:tcPr>
          <w:p w14:paraId="5EBAE487" w14:textId="77777777" w:rsidR="005862AD" w:rsidRPr="000B480F" w:rsidRDefault="005862AD" w:rsidP="00A45EAC">
            <w:pPr>
              <w:spacing w:before="120" w:after="120" w:line="240" w:lineRule="auto"/>
              <w:ind w:left="495" w:hanging="495"/>
              <w:rPr>
                <w:rFonts w:ascii="Calibri" w:eastAsia="Arial" w:hAnsi="Calibri" w:cs="Calibri"/>
                <w:sz w:val="18"/>
                <w:szCs w:val="18"/>
                <w:lang w:val="en-CA"/>
              </w:rPr>
            </w:pPr>
            <w:r w:rsidRPr="000B480F">
              <w:rPr>
                <w:rFonts w:ascii="Calibri" w:eastAsia="Arial" w:hAnsi="Calibri" w:cs="Calibri"/>
                <w:sz w:val="18"/>
                <w:szCs w:val="18"/>
                <w:lang w:val="en-CA"/>
              </w:rPr>
              <w:lastRenderedPageBreak/>
              <w:t>1.7    C</w:t>
            </w:r>
            <w:r w:rsidRPr="1D73AACF">
              <w:rPr>
                <w:rFonts w:eastAsiaTheme="minorEastAsia"/>
                <w:sz w:val="18"/>
                <w:szCs w:val="18"/>
                <w:lang w:val="en-CA"/>
              </w:rPr>
              <w:t xml:space="preserve">onfirm that proponent has not been the subject of any investigations and/or has not been charged for any misconduct related </w:t>
            </w:r>
            <w:r w:rsidRPr="1D73AACF">
              <w:rPr>
                <w:rFonts w:eastAsiaTheme="minorEastAsia"/>
                <w:sz w:val="18"/>
                <w:szCs w:val="18"/>
              </w:rPr>
              <w:t>to sexual exploitation and abuse (SEA)</w:t>
            </w:r>
            <w:r w:rsidRPr="1D73AACF">
              <w:rPr>
                <w:rFonts w:eastAsiaTheme="minorEastAsia"/>
                <w:sz w:val="18"/>
                <w:szCs w:val="18"/>
                <w:vertAlign w:val="superscript"/>
              </w:rPr>
              <w:footnoteReference w:id="3"/>
            </w:r>
            <w:r w:rsidRPr="1D73AACF">
              <w:rPr>
                <w:rFonts w:eastAsiaTheme="minorEastAsia"/>
                <w:sz w:val="18"/>
                <w:szCs w:val="18"/>
              </w:rPr>
              <w:t>.</w:t>
            </w:r>
          </w:p>
        </w:tc>
        <w:tc>
          <w:tcPr>
            <w:tcW w:w="3078" w:type="dxa"/>
            <w:tcBorders>
              <w:top w:val="single" w:sz="4" w:space="0" w:color="auto"/>
              <w:left w:val="single" w:sz="4" w:space="0" w:color="auto"/>
              <w:bottom w:val="single" w:sz="4" w:space="0" w:color="auto"/>
              <w:right w:val="single" w:sz="4" w:space="0" w:color="auto"/>
            </w:tcBorders>
          </w:tcPr>
          <w:p w14:paraId="42DE0129"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Yes/No</w:t>
            </w:r>
          </w:p>
        </w:tc>
      </w:tr>
      <w:tr w:rsidR="005862AD" w:rsidRPr="000B480F" w14:paraId="08DB33EC" w14:textId="77777777" w:rsidTr="00A45EAC">
        <w:trPr>
          <w:jc w:val="center"/>
        </w:trPr>
        <w:tc>
          <w:tcPr>
            <w:tcW w:w="6011" w:type="dxa"/>
            <w:tcBorders>
              <w:top w:val="single" w:sz="4" w:space="0" w:color="auto"/>
              <w:left w:val="single" w:sz="4" w:space="0" w:color="auto"/>
              <w:bottom w:val="single" w:sz="4" w:space="0" w:color="auto"/>
              <w:right w:val="single" w:sz="4" w:space="0" w:color="auto"/>
            </w:tcBorders>
          </w:tcPr>
          <w:p w14:paraId="66BB44E4" w14:textId="6025E284" w:rsidR="005862AD" w:rsidRPr="000B480F" w:rsidRDefault="00376532" w:rsidP="00A45EAC">
            <w:pPr>
              <w:spacing w:before="120" w:after="120" w:line="240" w:lineRule="auto"/>
              <w:ind w:left="495" w:hanging="495"/>
              <w:rPr>
                <w:rFonts w:ascii="Calibri" w:eastAsia="Arial" w:hAnsi="Calibri" w:cs="Calibri"/>
                <w:sz w:val="18"/>
                <w:szCs w:val="18"/>
                <w:lang w:val="en-CA"/>
              </w:rPr>
            </w:pPr>
            <w:r>
              <w:rPr>
                <w:rFonts w:ascii="Calibri" w:eastAsia="Arial" w:hAnsi="Calibri" w:cs="Calibri"/>
                <w:sz w:val="18"/>
                <w:szCs w:val="18"/>
              </w:rPr>
              <w:t xml:space="preserve">1.8 </w:t>
            </w:r>
            <w:r w:rsidRPr="000B480F">
              <w:rPr>
                <w:rFonts w:ascii="Calibri" w:eastAsia="Arial" w:hAnsi="Calibri" w:cs="Calibri"/>
                <w:sz w:val="18"/>
                <w:szCs w:val="18"/>
                <w:lang w:val="en-CA"/>
              </w:rPr>
              <w:t>Confirm</w:t>
            </w:r>
            <w:r w:rsidR="005862AD" w:rsidRPr="000B480F">
              <w:rPr>
                <w:rFonts w:ascii="Calibri" w:eastAsia="Arial" w:hAnsi="Calibri" w:cs="Calibri"/>
                <w:sz w:val="18"/>
                <w:szCs w:val="18"/>
                <w:lang w:val="en-CA"/>
              </w:rPr>
              <w:t xml:space="preserve"> that proponent has not been placed on any relevant sanctions list including as a minimum the Consolidated United Nations Security Council Sanctions List(s)</w:t>
            </w:r>
          </w:p>
        </w:tc>
        <w:tc>
          <w:tcPr>
            <w:tcW w:w="3078" w:type="dxa"/>
            <w:tcBorders>
              <w:top w:val="single" w:sz="4" w:space="0" w:color="auto"/>
              <w:left w:val="single" w:sz="4" w:space="0" w:color="auto"/>
              <w:bottom w:val="single" w:sz="4" w:space="0" w:color="auto"/>
              <w:right w:val="single" w:sz="4" w:space="0" w:color="auto"/>
            </w:tcBorders>
          </w:tcPr>
          <w:p w14:paraId="394ED9B6"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 xml:space="preserve">Yes/No  </w:t>
            </w:r>
          </w:p>
          <w:p w14:paraId="2102F0C3" w14:textId="77777777" w:rsidR="005862AD" w:rsidRPr="000B480F" w:rsidRDefault="005862AD" w:rsidP="00A45EAC">
            <w:pPr>
              <w:spacing w:before="120" w:after="120" w:line="240" w:lineRule="auto"/>
              <w:rPr>
                <w:rFonts w:ascii="Calibri" w:eastAsia="Calibri" w:hAnsi="Calibri" w:cs="Calibri"/>
                <w:sz w:val="18"/>
                <w:szCs w:val="18"/>
                <w:lang w:val="en-CA"/>
              </w:rPr>
            </w:pPr>
          </w:p>
        </w:tc>
      </w:tr>
    </w:tbl>
    <w:p w14:paraId="76240522" w14:textId="4C732C7E" w:rsidR="005862AD" w:rsidRPr="007A6EFE" w:rsidRDefault="005862AD" w:rsidP="00FD2DF0">
      <w:pPr>
        <w:spacing w:after="0" w:line="240" w:lineRule="auto"/>
        <w:rPr>
          <w:rFonts w:ascii="Calibri" w:eastAsia="Times New Roman" w:hAnsi="Calibri" w:cs="Calibri"/>
          <w:b/>
          <w:color w:val="0070C0"/>
          <w:sz w:val="18"/>
          <w:szCs w:val="18"/>
          <w:lang w:val="en-GB" w:eastAsia="en-GB"/>
        </w:rPr>
      </w:pPr>
      <w:r w:rsidRPr="000B480F">
        <w:rPr>
          <w:rFonts w:ascii="Calibri" w:eastAsia="Calibri" w:hAnsi="Calibri" w:cs="Calibri"/>
          <w:spacing w:val="-3"/>
          <w:sz w:val="18"/>
          <w:szCs w:val="18"/>
          <w:lang w:val="en-CA"/>
        </w:rPr>
        <w:br w:type="page"/>
      </w:r>
      <w:r w:rsidRPr="007A6EFE">
        <w:rPr>
          <w:rFonts w:ascii="Calibri" w:eastAsia="Times New Roman" w:hAnsi="Calibri" w:cs="Calibri"/>
          <w:b/>
          <w:color w:val="0070C0"/>
          <w:sz w:val="18"/>
          <w:szCs w:val="18"/>
          <w:lang w:val="en-GB" w:eastAsia="en-GB"/>
        </w:rPr>
        <w:lastRenderedPageBreak/>
        <w:t>Section 2</w:t>
      </w:r>
    </w:p>
    <w:p w14:paraId="5EE5DB64" w14:textId="77777777" w:rsidR="005862AD" w:rsidRPr="000B480F" w:rsidRDefault="005862AD" w:rsidP="005862AD">
      <w:pPr>
        <w:tabs>
          <w:tab w:val="center" w:pos="4320"/>
          <w:tab w:val="right" w:pos="8640"/>
        </w:tabs>
        <w:spacing w:after="0" w:line="240" w:lineRule="auto"/>
        <w:rPr>
          <w:rFonts w:ascii="Calibri" w:eastAsia="Times New Roman" w:hAnsi="Calibri" w:cs="Calibri"/>
          <w:b/>
          <w:bCs/>
          <w:iCs/>
          <w:spacing w:val="-2"/>
          <w:sz w:val="18"/>
          <w:szCs w:val="18"/>
          <w:lang w:val="en-GB" w:eastAsia="en-GB"/>
        </w:rPr>
      </w:pPr>
    </w:p>
    <w:p w14:paraId="331E76DA" w14:textId="7DD81845" w:rsidR="005862AD" w:rsidRPr="000B480F" w:rsidRDefault="00A07D12" w:rsidP="005862AD">
      <w:pPr>
        <w:spacing w:after="0" w:line="240" w:lineRule="auto"/>
        <w:rPr>
          <w:rFonts w:ascii="Calibri" w:eastAsia="Calibri" w:hAnsi="Calibri" w:cs="Calibri"/>
          <w:b/>
          <w:bCs/>
          <w:sz w:val="18"/>
          <w:szCs w:val="18"/>
          <w:lang w:val="en-CA"/>
        </w:rPr>
      </w:pPr>
      <w:r>
        <w:rPr>
          <w:rFonts w:ascii="Calibri" w:eastAsia="Calibri" w:hAnsi="Calibri" w:cs="Calibri"/>
          <w:b/>
          <w:bCs/>
          <w:sz w:val="18"/>
          <w:szCs w:val="18"/>
          <w:lang w:val="en-CA"/>
        </w:rPr>
        <w:t>CFP No. BRB30/CFP 202</w:t>
      </w:r>
      <w:r w:rsidR="00E65FA3">
        <w:rPr>
          <w:rFonts w:ascii="Calibri" w:eastAsia="Calibri" w:hAnsi="Calibri" w:cs="Calibri"/>
          <w:b/>
          <w:bCs/>
          <w:sz w:val="18"/>
          <w:szCs w:val="18"/>
          <w:lang w:val="en-CA"/>
        </w:rPr>
        <w:t>2</w:t>
      </w:r>
      <w:r>
        <w:rPr>
          <w:rFonts w:ascii="Calibri" w:eastAsia="Calibri" w:hAnsi="Calibri" w:cs="Calibri"/>
          <w:b/>
          <w:bCs/>
          <w:sz w:val="18"/>
          <w:szCs w:val="18"/>
          <w:lang w:val="en-CA"/>
        </w:rPr>
        <w:t>/</w:t>
      </w:r>
      <w:r w:rsidR="00E65FA3">
        <w:rPr>
          <w:rFonts w:ascii="Calibri" w:eastAsia="Calibri" w:hAnsi="Calibri" w:cs="Calibri"/>
          <w:b/>
          <w:bCs/>
          <w:sz w:val="18"/>
          <w:szCs w:val="18"/>
          <w:lang w:val="en-CA"/>
        </w:rPr>
        <w:t>01</w:t>
      </w:r>
    </w:p>
    <w:p w14:paraId="32C255C6"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646158D5"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0599BD4C" w14:textId="06DDFFF5" w:rsidR="005862AD" w:rsidRPr="007A6EFE" w:rsidRDefault="005862AD" w:rsidP="005862AD">
      <w:pPr>
        <w:pStyle w:val="ListParagraph"/>
        <w:numPr>
          <w:ilvl w:val="0"/>
          <w:numId w:val="11"/>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Instructions to proponents</w:t>
      </w:r>
      <w:r>
        <w:rPr>
          <w:rFonts w:ascii="Calibri" w:eastAsia="Times New Roman" w:hAnsi="Calibri" w:cs="Calibri"/>
          <w:b/>
          <w:color w:val="0070C0"/>
          <w:sz w:val="18"/>
          <w:szCs w:val="18"/>
          <w:lang w:val="en-GB" w:eastAsia="en-GB"/>
        </w:rPr>
        <w:t xml:space="preserve"> (</w:t>
      </w:r>
      <w:r w:rsidR="00713F99">
        <w:rPr>
          <w:rFonts w:ascii="Calibri" w:eastAsia="Times New Roman" w:hAnsi="Calibri" w:cs="Calibri"/>
          <w:b/>
          <w:color w:val="0070C0"/>
          <w:sz w:val="18"/>
          <w:szCs w:val="18"/>
          <w:lang w:val="en-GB" w:eastAsia="en-GB"/>
        </w:rPr>
        <w:t>Responsible Party</w:t>
      </w:r>
      <w:r>
        <w:rPr>
          <w:rFonts w:ascii="Calibri" w:eastAsia="Times New Roman" w:hAnsi="Calibri" w:cs="Calibri"/>
          <w:b/>
          <w:color w:val="0070C0"/>
          <w:sz w:val="18"/>
          <w:szCs w:val="18"/>
          <w:lang w:val="en-GB" w:eastAsia="en-GB"/>
        </w:rPr>
        <w:t>)</w:t>
      </w:r>
    </w:p>
    <w:p w14:paraId="75FFBEE2" w14:textId="77777777" w:rsidR="005862AD" w:rsidRPr="00A15E08" w:rsidRDefault="005862AD" w:rsidP="005862AD">
      <w:pPr>
        <w:keepNext/>
        <w:keepLines/>
        <w:numPr>
          <w:ilvl w:val="0"/>
          <w:numId w:val="1"/>
        </w:numPr>
        <w:spacing w:before="360" w:after="120" w:line="240" w:lineRule="auto"/>
        <w:jc w:val="both"/>
        <w:outlineLvl w:val="0"/>
        <w:rPr>
          <w:rFonts w:ascii="Calibri" w:eastAsia="Times New Roman" w:hAnsi="Calibri" w:cs="Calibri"/>
          <w:b/>
          <w:bCs/>
          <w:color w:val="002060"/>
          <w:sz w:val="24"/>
          <w:szCs w:val="24"/>
          <w:lang w:val="en-GB" w:eastAsia="en-GB"/>
        </w:rPr>
      </w:pPr>
      <w:r w:rsidRPr="00A15E08">
        <w:rPr>
          <w:rFonts w:ascii="Calibri" w:eastAsia="Times New Roman" w:hAnsi="Calibri" w:cs="Calibri"/>
          <w:b/>
          <w:bCs/>
          <w:color w:val="002060"/>
          <w:sz w:val="24"/>
          <w:szCs w:val="24"/>
          <w:lang w:val="en-GB" w:eastAsia="en-GB"/>
        </w:rPr>
        <w:t>Introduction</w:t>
      </w:r>
    </w:p>
    <w:p w14:paraId="6F4ADFBB" w14:textId="0DB11BCB" w:rsidR="005862AD" w:rsidRPr="000B480F" w:rsidRDefault="005862AD" w:rsidP="005862AD">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UNWOMEN invites qualified parties to submit Technical and Financial Proposals to provide services associated with the UNWOMEN requirement for </w:t>
      </w:r>
      <w:r w:rsidRPr="000B480F">
        <w:rPr>
          <w:rFonts w:ascii="Calibri" w:eastAsia="Calibri" w:hAnsi="Calibri" w:cs="Calibri"/>
          <w:spacing w:val="-3"/>
          <w:sz w:val="18"/>
          <w:szCs w:val="18"/>
          <w:u w:val="single"/>
          <w:lang w:val="en-GB" w:eastAsia="en-GB"/>
        </w:rPr>
        <w:t>(</w:t>
      </w:r>
      <w:r w:rsidR="00713F99">
        <w:rPr>
          <w:rFonts w:ascii="Calibri" w:eastAsia="Calibri" w:hAnsi="Calibri" w:cs="Calibri"/>
          <w:spacing w:val="-3"/>
          <w:sz w:val="18"/>
          <w:szCs w:val="18"/>
          <w:u w:val="single"/>
          <w:lang w:val="en-GB" w:eastAsia="en-GB"/>
        </w:rPr>
        <w:t>Responsible Party</w:t>
      </w:r>
      <w:r w:rsidRPr="000B480F">
        <w:rPr>
          <w:rFonts w:ascii="Calibri" w:eastAsia="Calibri" w:hAnsi="Calibri" w:cs="Calibri"/>
          <w:spacing w:val="-3"/>
          <w:sz w:val="18"/>
          <w:szCs w:val="18"/>
          <w:u w:val="single"/>
          <w:lang w:val="en-GB" w:eastAsia="en-GB"/>
        </w:rPr>
        <w:t>)</w:t>
      </w:r>
      <w:r w:rsidRPr="000B480F">
        <w:rPr>
          <w:rFonts w:ascii="Calibri" w:eastAsia="Calibri" w:hAnsi="Calibri" w:cs="Calibri"/>
          <w:spacing w:val="-3"/>
          <w:sz w:val="18"/>
          <w:szCs w:val="18"/>
          <w:lang w:val="en-GB" w:eastAsia="en-GB"/>
        </w:rPr>
        <w:t xml:space="preserve">. </w:t>
      </w:r>
    </w:p>
    <w:p w14:paraId="2675FE0C" w14:textId="77777777" w:rsidR="005862AD" w:rsidRPr="001048FD" w:rsidRDefault="005862AD" w:rsidP="005862AD">
      <w:pPr>
        <w:numPr>
          <w:ilvl w:val="1"/>
          <w:numId w:val="1"/>
        </w:numPr>
        <w:tabs>
          <w:tab w:val="left" w:pos="-1440"/>
        </w:tabs>
        <w:suppressAutoHyphens/>
        <w:spacing w:after="120" w:line="240" w:lineRule="auto"/>
        <w:jc w:val="both"/>
        <w:rPr>
          <w:rFonts w:ascii="Calibri" w:eastAsia="Calibri" w:hAnsi="Calibri" w:cs="Calibri"/>
          <w:sz w:val="18"/>
          <w:szCs w:val="18"/>
          <w:lang w:val="en-GB" w:eastAsia="en-GB"/>
        </w:rPr>
      </w:pPr>
      <w:r w:rsidRPr="000B480F">
        <w:rPr>
          <w:rFonts w:ascii="Calibri" w:eastAsia="Calibri" w:hAnsi="Calibri" w:cs="Calibri"/>
          <w:spacing w:val="-3"/>
          <w:sz w:val="18"/>
          <w:szCs w:val="18"/>
          <w:lang w:val="en-GB" w:eastAsia="en-GB"/>
        </w:rPr>
        <w:t>UNWOMEN is soliciting proposals from</w:t>
      </w:r>
      <w:r>
        <w:rPr>
          <w:rFonts w:ascii="Calibri" w:eastAsia="Calibri" w:hAnsi="Calibri" w:cs="Calibri"/>
          <w:spacing w:val="-3"/>
          <w:sz w:val="18"/>
          <w:szCs w:val="18"/>
          <w:lang w:val="en-GB" w:eastAsia="en-GB"/>
        </w:rPr>
        <w:t xml:space="preserve"> Civil society Organization (CSOs). </w:t>
      </w:r>
      <w:r w:rsidRPr="001048FD">
        <w:rPr>
          <w:rFonts w:ascii="Calibri" w:eastAsia="Calibri" w:hAnsi="Calibri" w:cs="Calibri"/>
          <w:b/>
          <w:spacing w:val="-3"/>
          <w:sz w:val="18"/>
          <w:szCs w:val="18"/>
          <w:lang w:val="en-GB" w:eastAsia="en-GB"/>
        </w:rPr>
        <w:t>Women’s organizations or entities are highly encouraged to apply.</w:t>
      </w:r>
    </w:p>
    <w:p w14:paraId="179FE89B" w14:textId="77777777" w:rsidR="005862AD" w:rsidRPr="000B480F" w:rsidRDefault="005862AD" w:rsidP="005862AD">
      <w:pPr>
        <w:numPr>
          <w:ilvl w:val="1"/>
          <w:numId w:val="1"/>
        </w:numPr>
        <w:tabs>
          <w:tab w:val="left" w:pos="-1440"/>
        </w:tabs>
        <w:suppressAutoHyphens/>
        <w:spacing w:after="120" w:line="240" w:lineRule="auto"/>
        <w:jc w:val="both"/>
        <w:rPr>
          <w:rFonts w:ascii="Calibri" w:eastAsia="Calibri" w:hAnsi="Calibri" w:cs="Calibri"/>
          <w:sz w:val="18"/>
          <w:szCs w:val="18"/>
          <w:lang w:val="en-GB" w:eastAsia="en-GB"/>
        </w:rPr>
      </w:pPr>
      <w:r w:rsidRPr="000B480F">
        <w:rPr>
          <w:rFonts w:ascii="Calibri" w:eastAsia="Calibri" w:hAnsi="Calibri" w:cs="Calibri"/>
          <w:spacing w:val="-3"/>
          <w:sz w:val="18"/>
          <w:szCs w:val="18"/>
          <w:lang w:val="en-GB" w:eastAsia="en-GB"/>
        </w:rPr>
        <w:t xml:space="preserve">A description of the services required is described in CFP </w:t>
      </w:r>
      <w:r w:rsidRPr="00381C41">
        <w:rPr>
          <w:rFonts w:ascii="Calibri" w:eastAsia="Calibri" w:hAnsi="Calibri" w:cs="Calibri"/>
          <w:b/>
          <w:spacing w:val="-3"/>
          <w:sz w:val="18"/>
          <w:szCs w:val="18"/>
          <w:lang w:val="en-GB" w:eastAsia="en-GB"/>
        </w:rPr>
        <w:t>Section 1 -</w:t>
      </w:r>
      <w:r>
        <w:rPr>
          <w:rFonts w:ascii="Calibri" w:eastAsia="Calibri" w:hAnsi="Calibri" w:cs="Calibri"/>
          <w:b/>
          <w:spacing w:val="-3"/>
          <w:sz w:val="18"/>
          <w:szCs w:val="18"/>
          <w:lang w:val="en-GB" w:eastAsia="en-GB"/>
        </w:rPr>
        <w:t xml:space="preserve"> C</w:t>
      </w:r>
      <w:r w:rsidRPr="00381C41">
        <w:rPr>
          <w:rFonts w:ascii="Calibri" w:eastAsia="Calibri" w:hAnsi="Calibri" w:cs="Calibri"/>
          <w:b/>
          <w:spacing w:val="-3"/>
          <w:sz w:val="18"/>
          <w:szCs w:val="18"/>
          <w:lang w:val="en-GB" w:eastAsia="en-GB"/>
        </w:rPr>
        <w:t xml:space="preserve"> </w:t>
      </w:r>
      <w:r>
        <w:rPr>
          <w:rFonts w:ascii="Calibri" w:eastAsia="Calibri" w:hAnsi="Calibri" w:cs="Calibri"/>
          <w:b/>
          <w:spacing w:val="-3"/>
          <w:sz w:val="18"/>
          <w:szCs w:val="18"/>
          <w:lang w:val="en-GB" w:eastAsia="en-GB"/>
        </w:rPr>
        <w:t>“</w:t>
      </w:r>
      <w:r w:rsidRPr="00381C41">
        <w:rPr>
          <w:rFonts w:ascii="Calibri" w:eastAsia="Calibri" w:hAnsi="Calibri" w:cs="Calibri"/>
          <w:b/>
          <w:spacing w:val="-3"/>
          <w:sz w:val="18"/>
          <w:szCs w:val="18"/>
          <w:lang w:val="en-GB" w:eastAsia="en-GB"/>
        </w:rPr>
        <w:t>Terms of Reference</w:t>
      </w:r>
      <w:r>
        <w:rPr>
          <w:rFonts w:ascii="Calibri" w:eastAsia="Calibri" w:hAnsi="Calibri" w:cs="Calibri"/>
          <w:b/>
          <w:spacing w:val="-3"/>
          <w:sz w:val="18"/>
          <w:szCs w:val="18"/>
          <w:lang w:val="en-GB" w:eastAsia="en-GB"/>
        </w:rPr>
        <w:t>”</w:t>
      </w:r>
      <w:r w:rsidRPr="00381C41">
        <w:rPr>
          <w:rFonts w:ascii="Calibri" w:eastAsia="Calibri" w:hAnsi="Calibri" w:cs="Calibri"/>
          <w:b/>
          <w:spacing w:val="-3"/>
          <w:sz w:val="18"/>
          <w:szCs w:val="18"/>
          <w:lang w:val="en-GB" w:eastAsia="en-GB"/>
        </w:rPr>
        <w:t>.</w:t>
      </w:r>
    </w:p>
    <w:p w14:paraId="6CAB3868" w14:textId="77777777" w:rsidR="005862AD" w:rsidRPr="000B480F" w:rsidRDefault="005862AD" w:rsidP="005862AD">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UNWOMEN may, at its discretion, cancel the services in part or in whole.</w:t>
      </w:r>
    </w:p>
    <w:p w14:paraId="7F9FCD29" w14:textId="77777777" w:rsidR="005862AD" w:rsidRPr="000B480F" w:rsidRDefault="005862AD" w:rsidP="005862AD">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Proponents may withdraw the proposal after submission, provided that written notice of withdrawal is received by UNWOMEN prior to the deadline prescribed for submission of proposals. </w:t>
      </w:r>
      <w:r w:rsidRPr="000B480F">
        <w:rPr>
          <w:rFonts w:ascii="Calibri" w:eastAsia="Calibri" w:hAnsi="Calibri" w:cs="Calibri"/>
          <w:spacing w:val="-2"/>
          <w:sz w:val="18"/>
          <w:szCs w:val="18"/>
          <w:lang w:val="en-GB" w:eastAsia="en-GB"/>
        </w:rPr>
        <w:t>No proposal may be modified subsequent to the deadline for submission of proposal. No proposal may be withdrawn in the interval between the deadline for submission of proposals and the expiration of the period of proposal validity.</w:t>
      </w:r>
    </w:p>
    <w:p w14:paraId="308EA6F1" w14:textId="77777777" w:rsidR="005862AD" w:rsidRPr="000B480F" w:rsidRDefault="005862AD" w:rsidP="005862AD">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All proposals shall remain valid and open for acceptance for a period of </w:t>
      </w:r>
      <w:r w:rsidRPr="00381C41">
        <w:rPr>
          <w:rFonts w:ascii="Calibri" w:eastAsia="Calibri" w:hAnsi="Calibri" w:cs="Calibri"/>
          <w:spacing w:val="-3"/>
          <w:sz w:val="18"/>
          <w:szCs w:val="18"/>
          <w:lang w:val="en-GB" w:eastAsia="en-GB"/>
        </w:rPr>
        <w:t>120</w:t>
      </w:r>
      <w:r w:rsidRPr="000B480F">
        <w:rPr>
          <w:rFonts w:ascii="Calibri" w:eastAsia="Calibri" w:hAnsi="Calibri" w:cs="Calibri"/>
          <w:spacing w:val="-3"/>
          <w:sz w:val="18"/>
          <w:szCs w:val="18"/>
          <w:lang w:val="en-GB" w:eastAsia="en-GB"/>
        </w:rPr>
        <w:t xml:space="preserve"> calendar days after the date specified for receipt of proposals. A proposal valid for a shorter period may be rejected.</w:t>
      </w:r>
      <w:r w:rsidRPr="000B480F">
        <w:rPr>
          <w:rFonts w:ascii="Calibri" w:eastAsia="Calibri" w:hAnsi="Calibri" w:cs="Calibri"/>
          <w:b/>
          <w:bCs/>
          <w:spacing w:val="-3"/>
          <w:sz w:val="18"/>
          <w:szCs w:val="18"/>
          <w:lang w:val="en-GB" w:eastAsia="en-GB"/>
        </w:rPr>
        <w:t xml:space="preserve"> </w:t>
      </w:r>
      <w:r w:rsidRPr="000B480F">
        <w:rPr>
          <w:rFonts w:ascii="Calibri" w:eastAsia="Calibri" w:hAnsi="Calibri" w:cs="Calibri"/>
          <w:spacing w:val="-3"/>
          <w:sz w:val="18"/>
          <w:szCs w:val="18"/>
          <w:lang w:val="en-GB" w:eastAsia="en-GB"/>
        </w:rPr>
        <w:t>In exceptional circumstances, UNWOMEN may solicit the proponent’s consent to an extension of the period of validity. The request and the responses thereto shall be made in writing.</w:t>
      </w:r>
    </w:p>
    <w:p w14:paraId="6BA72791" w14:textId="4751E943" w:rsidR="005862AD" w:rsidRPr="000B480F" w:rsidRDefault="005862AD" w:rsidP="005862AD">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Effective with the release of this CFP, </w:t>
      </w:r>
      <w:r w:rsidRPr="000B480F">
        <w:rPr>
          <w:rFonts w:ascii="Calibri" w:eastAsia="Calibri" w:hAnsi="Calibri" w:cs="Calibri"/>
          <w:spacing w:val="-3"/>
          <w:sz w:val="18"/>
          <w:szCs w:val="18"/>
          <w:u w:val="single"/>
          <w:lang w:val="en-GB" w:eastAsia="en-GB"/>
        </w:rPr>
        <w:t>all</w:t>
      </w:r>
      <w:r w:rsidRPr="000B480F">
        <w:rPr>
          <w:rFonts w:ascii="Calibri" w:eastAsia="Calibri" w:hAnsi="Calibri" w:cs="Calibri"/>
          <w:spacing w:val="-3"/>
          <w:sz w:val="18"/>
          <w:szCs w:val="18"/>
          <w:lang w:val="en-GB" w:eastAsia="en-GB"/>
        </w:rPr>
        <w:t xml:space="preserve"> communications must be directed only to UNWOMEN</w:t>
      </w:r>
      <w:r>
        <w:rPr>
          <w:rFonts w:ascii="Calibri" w:eastAsia="Calibri" w:hAnsi="Calibri" w:cs="Calibri"/>
          <w:spacing w:val="-3"/>
          <w:sz w:val="18"/>
          <w:szCs w:val="18"/>
          <w:lang w:val="en-GB" w:eastAsia="en-GB"/>
        </w:rPr>
        <w:t xml:space="preserve"> </w:t>
      </w:r>
      <w:r w:rsidRPr="000B480F">
        <w:rPr>
          <w:rFonts w:ascii="Calibri" w:eastAsia="Calibri" w:hAnsi="Calibri" w:cs="Calibri"/>
          <w:spacing w:val="-3"/>
          <w:sz w:val="18"/>
          <w:szCs w:val="18"/>
          <w:lang w:val="en-GB" w:eastAsia="en-GB"/>
        </w:rPr>
        <w:t xml:space="preserve">by email </w:t>
      </w:r>
      <w:r w:rsidRPr="00711240">
        <w:rPr>
          <w:rFonts w:ascii="Calibri" w:eastAsia="Calibri" w:hAnsi="Calibri" w:cs="Calibri"/>
          <w:spacing w:val="-3"/>
          <w:sz w:val="18"/>
          <w:szCs w:val="18"/>
          <w:lang w:val="en-GB" w:eastAsia="en-GB"/>
        </w:rPr>
        <w:t xml:space="preserve">at </w:t>
      </w:r>
      <w:r w:rsidRPr="00711240">
        <w:rPr>
          <w:sz w:val="18"/>
          <w:szCs w:val="18"/>
        </w:rPr>
        <w:t xml:space="preserve"> </w:t>
      </w:r>
      <w:hyperlink r:id="rId14" w:history="1">
        <w:r w:rsidR="005F39C6" w:rsidRPr="00CB11FF">
          <w:rPr>
            <w:rStyle w:val="Hyperlink"/>
            <w:rFonts w:eastAsia="Times New Roman"/>
            <w:sz w:val="18"/>
            <w:szCs w:val="18"/>
          </w:rPr>
          <w:t>cfp.caribbean@unwomen.org</w:t>
        </w:r>
      </w:hyperlink>
      <w:r>
        <w:rPr>
          <w:rFonts w:ascii="Calibri" w:eastAsia="Calibri" w:hAnsi="Calibri" w:cs="Calibri"/>
          <w:spacing w:val="-3"/>
          <w:sz w:val="18"/>
          <w:szCs w:val="18"/>
          <w:lang w:val="en-GB" w:eastAsia="en-GB"/>
        </w:rPr>
        <w:t xml:space="preserve"> </w:t>
      </w:r>
      <w:r w:rsidRPr="000B480F">
        <w:rPr>
          <w:rFonts w:ascii="Calibri" w:eastAsia="Calibri" w:hAnsi="Calibri" w:cs="Calibri"/>
          <w:spacing w:val="-3"/>
          <w:sz w:val="18"/>
          <w:szCs w:val="18"/>
          <w:lang w:val="en-GB" w:eastAsia="en-GB"/>
        </w:rPr>
        <w:t xml:space="preserve">. Proponents must not communicate with any other personnel of UNWOMEN regarding this CFP. </w:t>
      </w:r>
    </w:p>
    <w:p w14:paraId="06A5D27A" w14:textId="77777777" w:rsidR="005862AD" w:rsidRPr="00A15E08" w:rsidRDefault="005862AD" w:rsidP="005862AD">
      <w:pPr>
        <w:keepNext/>
        <w:keepLines/>
        <w:numPr>
          <w:ilvl w:val="0"/>
          <w:numId w:val="1"/>
        </w:numPr>
        <w:spacing w:after="0" w:line="240" w:lineRule="auto"/>
        <w:contextualSpacing/>
        <w:jc w:val="both"/>
        <w:outlineLvl w:val="0"/>
        <w:rPr>
          <w:rFonts w:ascii="Calibri" w:eastAsia="Times New Roman" w:hAnsi="Calibri" w:cs="Calibri"/>
          <w:b/>
          <w:bCs/>
          <w:color w:val="002060"/>
          <w:sz w:val="24"/>
          <w:szCs w:val="24"/>
          <w:lang w:val="en-GB" w:eastAsia="en-GB"/>
        </w:rPr>
      </w:pPr>
      <w:r w:rsidRPr="00A15E08">
        <w:rPr>
          <w:rFonts w:ascii="Calibri" w:eastAsia="Times New Roman" w:hAnsi="Calibri" w:cs="Calibri"/>
          <w:b/>
          <w:bCs/>
          <w:color w:val="002060"/>
          <w:sz w:val="24"/>
          <w:szCs w:val="24"/>
          <w:lang w:val="en-GB" w:eastAsia="en-GB"/>
        </w:rPr>
        <w:t>Cost of proposal</w:t>
      </w:r>
    </w:p>
    <w:p w14:paraId="22883BE8" w14:textId="77777777" w:rsidR="005862AD" w:rsidRPr="000B480F" w:rsidRDefault="005862AD" w:rsidP="005862AD">
      <w:pPr>
        <w:numPr>
          <w:ilvl w:val="1"/>
          <w:numId w:val="0"/>
        </w:numPr>
        <w:tabs>
          <w:tab w:val="left" w:pos="-1440"/>
        </w:tabs>
        <w:suppressAutoHyphens/>
        <w:spacing w:after="0" w:line="240" w:lineRule="auto"/>
        <w:ind w:left="357"/>
        <w:contextualSpacing/>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5F6F05DA" w14:textId="77777777" w:rsidR="005862AD" w:rsidRPr="000B480F" w:rsidRDefault="005862AD" w:rsidP="005862AD">
      <w:pPr>
        <w:numPr>
          <w:ilvl w:val="1"/>
          <w:numId w:val="0"/>
        </w:numPr>
        <w:tabs>
          <w:tab w:val="left" w:pos="-1440"/>
        </w:tabs>
        <w:suppressAutoHyphens/>
        <w:spacing w:after="0" w:line="240" w:lineRule="auto"/>
        <w:ind w:left="357"/>
        <w:contextualSpacing/>
        <w:rPr>
          <w:rFonts w:ascii="Calibri" w:eastAsia="Calibri" w:hAnsi="Calibri" w:cs="Calibri"/>
          <w:spacing w:val="-3"/>
          <w:sz w:val="18"/>
          <w:szCs w:val="18"/>
          <w:lang w:val="en-GB" w:eastAsia="en-GB"/>
        </w:rPr>
      </w:pPr>
    </w:p>
    <w:p w14:paraId="41405C7A" w14:textId="77777777" w:rsidR="005862AD" w:rsidRPr="00A15E08" w:rsidRDefault="005862AD" w:rsidP="005862AD">
      <w:pPr>
        <w:keepNext/>
        <w:keepLines/>
        <w:numPr>
          <w:ilvl w:val="0"/>
          <w:numId w:val="1"/>
        </w:numPr>
        <w:spacing w:after="0" w:line="240" w:lineRule="auto"/>
        <w:contextualSpacing/>
        <w:jc w:val="both"/>
        <w:outlineLvl w:val="0"/>
        <w:rPr>
          <w:rFonts w:ascii="Calibri" w:eastAsia="Times New Roman" w:hAnsi="Calibri" w:cs="Calibri"/>
          <w:b/>
          <w:bCs/>
          <w:sz w:val="24"/>
          <w:szCs w:val="24"/>
          <w:lang w:val="en-GB" w:eastAsia="en-GB"/>
        </w:rPr>
      </w:pPr>
      <w:r w:rsidRPr="000B480F">
        <w:rPr>
          <w:rFonts w:ascii="Calibri" w:eastAsia="Times New Roman" w:hAnsi="Calibri" w:cs="Calibri"/>
          <w:b/>
          <w:bCs/>
          <w:sz w:val="18"/>
          <w:szCs w:val="18"/>
          <w:lang w:val="en-GB" w:eastAsia="en-GB"/>
        </w:rPr>
        <w:t xml:space="preserve"> </w:t>
      </w:r>
      <w:r w:rsidRPr="00A15E08">
        <w:rPr>
          <w:rFonts w:ascii="Calibri" w:eastAsia="Times New Roman" w:hAnsi="Calibri" w:cs="Calibri"/>
          <w:b/>
          <w:bCs/>
          <w:color w:val="002060"/>
          <w:sz w:val="24"/>
          <w:szCs w:val="24"/>
          <w:lang w:val="en-GB" w:eastAsia="en-GB"/>
        </w:rPr>
        <w:t>Eligibility</w:t>
      </w:r>
    </w:p>
    <w:p w14:paraId="5D289DD1" w14:textId="77777777" w:rsidR="005862AD" w:rsidRPr="00BC675B" w:rsidRDefault="005862AD" w:rsidP="005862AD">
      <w:pPr>
        <w:autoSpaceDE w:val="0"/>
        <w:autoSpaceDN w:val="0"/>
        <w:adjustRightInd w:val="0"/>
        <w:spacing w:after="0" w:line="240" w:lineRule="auto"/>
        <w:ind w:left="357"/>
        <w:contextualSpacing/>
        <w:rPr>
          <w:rFonts w:ascii="Calibri" w:eastAsia="Times New Roman" w:hAnsi="Calibri" w:cs="Calibri"/>
          <w:sz w:val="18"/>
          <w:szCs w:val="18"/>
          <w:lang w:val="en-GB" w:eastAsia="en-GB"/>
        </w:rPr>
      </w:pPr>
      <w:r w:rsidRPr="000B480F">
        <w:rPr>
          <w:rFonts w:ascii="Calibri" w:eastAsia="Times New Roman" w:hAnsi="Calibri" w:cs="Calibri"/>
          <w:sz w:val="18"/>
          <w:szCs w:val="18"/>
          <w:lang w:val="en-GB" w:eastAsia="en-GB"/>
        </w:rPr>
        <w:t xml:space="preserve">Proponents must meet all mandatory requirements/pre-qualification criteria as set out in </w:t>
      </w:r>
      <w:r w:rsidRPr="0025434A">
        <w:rPr>
          <w:rFonts w:ascii="Calibri" w:eastAsia="Times New Roman" w:hAnsi="Calibri" w:cs="Calibri"/>
          <w:b/>
          <w:sz w:val="18"/>
          <w:szCs w:val="18"/>
          <w:lang w:val="en-GB" w:eastAsia="en-GB"/>
        </w:rPr>
        <w:t>Annex A-1</w:t>
      </w:r>
      <w:r w:rsidRPr="0025434A">
        <w:rPr>
          <w:rFonts w:ascii="Calibri" w:eastAsia="Times New Roman" w:hAnsi="Calibri" w:cs="Calibri"/>
          <w:sz w:val="18"/>
          <w:szCs w:val="18"/>
          <w:lang w:val="en-GB" w:eastAsia="en-GB"/>
        </w:rPr>
        <w:t xml:space="preserve"> </w:t>
      </w:r>
      <w:r>
        <w:rPr>
          <w:rFonts w:ascii="Calibri" w:eastAsia="Times New Roman" w:hAnsi="Calibri" w:cs="Calibri"/>
          <w:sz w:val="18"/>
          <w:szCs w:val="18"/>
          <w:lang w:val="en-GB" w:eastAsia="en-GB"/>
        </w:rPr>
        <w:t>(</w:t>
      </w:r>
      <w:r w:rsidRPr="000B480F">
        <w:rPr>
          <w:rFonts w:ascii="Calibri" w:eastAsia="Times New Roman" w:hAnsi="Calibri" w:cs="Calibri"/>
          <w:sz w:val="18"/>
          <w:szCs w:val="18"/>
          <w:lang w:val="en-GB" w:eastAsia="en-GB"/>
        </w:rPr>
        <w:t xml:space="preserve">See </w:t>
      </w:r>
      <w:r>
        <w:rPr>
          <w:rFonts w:ascii="Calibri" w:eastAsia="Times New Roman" w:hAnsi="Calibri" w:cs="Calibri"/>
          <w:sz w:val="18"/>
          <w:szCs w:val="18"/>
          <w:lang w:val="en-GB" w:eastAsia="en-GB"/>
        </w:rPr>
        <w:t>point 4 below</w:t>
      </w:r>
      <w:r w:rsidRPr="000B480F">
        <w:rPr>
          <w:rFonts w:ascii="Calibri" w:eastAsia="Times New Roman" w:hAnsi="Calibri" w:cs="Calibri"/>
          <w:sz w:val="18"/>
          <w:szCs w:val="18"/>
          <w:lang w:val="en-GB" w:eastAsia="en-GB"/>
        </w:rPr>
        <w:t xml:space="preserve"> for further explanation</w:t>
      </w:r>
      <w:r>
        <w:rPr>
          <w:rFonts w:ascii="Calibri" w:eastAsia="Times New Roman" w:hAnsi="Calibri" w:cs="Calibri"/>
          <w:sz w:val="18"/>
          <w:szCs w:val="18"/>
          <w:lang w:val="en-GB" w:eastAsia="en-GB"/>
        </w:rPr>
        <w:t>)</w:t>
      </w:r>
      <w:r w:rsidRPr="000B480F">
        <w:rPr>
          <w:rFonts w:ascii="Calibri" w:eastAsia="Times New Roman" w:hAnsi="Calibri" w:cs="Calibri"/>
          <w:sz w:val="18"/>
          <w:szCs w:val="18"/>
          <w:lang w:val="en-GB" w:eastAsia="en-GB"/>
        </w:rPr>
        <w:t xml:space="preserve">. Proponents will receive a pass/fail rating on this section. To be considered, proponents must meet all the mandatory criteria described in </w:t>
      </w:r>
      <w:r w:rsidRPr="0025434A">
        <w:rPr>
          <w:rFonts w:ascii="Calibri" w:eastAsia="Times New Roman" w:hAnsi="Calibri" w:cs="Calibri"/>
          <w:b/>
          <w:sz w:val="18"/>
          <w:szCs w:val="18"/>
          <w:lang w:val="en-GB" w:eastAsia="en-GB"/>
        </w:rPr>
        <w:t>Annex A-1</w:t>
      </w:r>
      <w:r w:rsidRPr="000B480F">
        <w:rPr>
          <w:rFonts w:ascii="Calibri" w:eastAsia="Times New Roman" w:hAnsi="Calibri" w:cs="Calibri"/>
          <w:sz w:val="18"/>
          <w:szCs w:val="18"/>
          <w:lang w:val="en-GB" w:eastAsia="en-GB"/>
        </w:rPr>
        <w:t>.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7A3B5189" w14:textId="77777777" w:rsidR="005862AD" w:rsidRDefault="005862AD" w:rsidP="005862AD">
      <w:pPr>
        <w:spacing w:after="0" w:line="240" w:lineRule="auto"/>
        <w:ind w:left="357"/>
        <w:rPr>
          <w:rFonts w:ascii="Calibri" w:eastAsia="Times New Roman" w:hAnsi="Calibri" w:cs="Calibri"/>
          <w:sz w:val="18"/>
          <w:szCs w:val="18"/>
          <w:highlight w:val="yellow"/>
          <w:lang w:val="en-GB" w:eastAsia="en-GB"/>
        </w:rPr>
      </w:pPr>
    </w:p>
    <w:p w14:paraId="50B3E337" w14:textId="77777777" w:rsidR="005862AD" w:rsidRPr="00A15E08" w:rsidRDefault="005862AD" w:rsidP="005862AD">
      <w:pPr>
        <w:keepNext/>
        <w:keepLines/>
        <w:numPr>
          <w:ilvl w:val="0"/>
          <w:numId w:val="1"/>
        </w:numPr>
        <w:spacing w:after="0" w:line="240" w:lineRule="auto"/>
        <w:contextualSpacing/>
        <w:jc w:val="both"/>
        <w:outlineLvl w:val="0"/>
        <w:rPr>
          <w:rFonts w:ascii="Calibri" w:eastAsia="Times New Roman" w:hAnsi="Calibri" w:cs="Calibri"/>
          <w:b/>
          <w:bCs/>
          <w:color w:val="002060"/>
          <w:sz w:val="24"/>
          <w:szCs w:val="24"/>
          <w:lang w:val="en-GB" w:eastAsia="en-GB"/>
        </w:rPr>
      </w:pPr>
      <w:r w:rsidRPr="00A15E08">
        <w:rPr>
          <w:rFonts w:ascii="Calibri" w:eastAsia="Times New Roman" w:hAnsi="Calibri" w:cs="Calibri"/>
          <w:b/>
          <w:bCs/>
          <w:color w:val="002060"/>
          <w:sz w:val="24"/>
          <w:szCs w:val="24"/>
          <w:lang w:val="en-GB" w:eastAsia="en-GB"/>
        </w:rPr>
        <w:t>Mandatory/pre-qualification criteria</w:t>
      </w:r>
    </w:p>
    <w:p w14:paraId="202084EE" w14:textId="77777777" w:rsidR="005862AD" w:rsidRDefault="005862AD" w:rsidP="005862AD">
      <w:pPr>
        <w:pStyle w:val="ListParagraph"/>
        <w:numPr>
          <w:ilvl w:val="1"/>
          <w:numId w:val="13"/>
        </w:numPr>
        <w:tabs>
          <w:tab w:val="left" w:pos="-1440"/>
        </w:tabs>
        <w:suppressAutoHyphens/>
        <w:spacing w:after="0" w:line="240" w:lineRule="auto"/>
        <w:rPr>
          <w:rFonts w:ascii="Calibri" w:eastAsia="Calibri" w:hAnsi="Calibri" w:cs="Calibri"/>
          <w:spacing w:val="-3"/>
          <w:sz w:val="18"/>
          <w:szCs w:val="18"/>
          <w:lang w:val="en-GB" w:eastAsia="en-GB"/>
        </w:rPr>
      </w:pPr>
      <w:r w:rsidRPr="002C3F22">
        <w:rPr>
          <w:rFonts w:ascii="Calibri" w:eastAsia="Calibri" w:hAnsi="Calibri" w:cs="Calibri"/>
          <w:spacing w:val="-3"/>
          <w:sz w:val="18"/>
          <w:szCs w:val="18"/>
          <w:lang w:val="en-GB" w:eastAsia="en-GB"/>
        </w:rPr>
        <w:t>The mandatory requirements/pre-qualification criteria have been designed to assure that, to the degree possible in the initial phase of the CFP process, only those proponents with sufficient experience, the financial strength and stability, the demonstrable technical knowledge, the evident capacity to satisfy UNWOMEN requirements and superior partners’ references for delivering what is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1A987109" w14:textId="77777777" w:rsidR="005862AD" w:rsidRDefault="005862AD" w:rsidP="005862AD">
      <w:pPr>
        <w:pStyle w:val="ListParagraph"/>
        <w:tabs>
          <w:tab w:val="left" w:pos="-1440"/>
        </w:tabs>
        <w:suppressAutoHyphens/>
        <w:spacing w:after="0" w:line="240" w:lineRule="auto"/>
        <w:ind w:left="979"/>
        <w:rPr>
          <w:rFonts w:ascii="Calibri" w:eastAsia="Calibri" w:hAnsi="Calibri" w:cs="Calibri"/>
          <w:spacing w:val="-3"/>
          <w:sz w:val="18"/>
          <w:szCs w:val="18"/>
          <w:lang w:val="en-GB" w:eastAsia="en-GB"/>
        </w:rPr>
      </w:pPr>
    </w:p>
    <w:p w14:paraId="65352030" w14:textId="77777777" w:rsidR="005862AD" w:rsidRPr="002C3F22" w:rsidRDefault="005862AD" w:rsidP="005862AD">
      <w:pPr>
        <w:pStyle w:val="ListParagraph"/>
        <w:numPr>
          <w:ilvl w:val="1"/>
          <w:numId w:val="13"/>
        </w:numPr>
        <w:tabs>
          <w:tab w:val="left" w:pos="-1440"/>
        </w:tabs>
        <w:suppressAutoHyphens/>
        <w:spacing w:after="0" w:line="240" w:lineRule="auto"/>
        <w:rPr>
          <w:rFonts w:ascii="Calibri" w:eastAsia="Calibri" w:hAnsi="Calibri" w:cs="Calibri"/>
          <w:spacing w:val="-3"/>
          <w:sz w:val="18"/>
          <w:szCs w:val="18"/>
          <w:lang w:val="en-GB" w:eastAsia="en-GB"/>
        </w:rPr>
      </w:pPr>
      <w:r w:rsidRPr="002C3F22">
        <w:rPr>
          <w:rFonts w:ascii="Calibri" w:eastAsia="Calibri" w:hAnsi="Calibri" w:cs="Calibri"/>
          <w:spacing w:val="-3"/>
          <w:sz w:val="18"/>
          <w:szCs w:val="18"/>
          <w:lang w:val="en-GB" w:eastAsia="en-GB"/>
        </w:rPr>
        <w:t>Proponents will receive a pass/fail rating in the mandatory requirements/pre-qualification criteria section. In order to be considered for Phase I, proponents must meet all the mandatory requirements/pre-qualification criteria described in this CFP.</w:t>
      </w:r>
    </w:p>
    <w:p w14:paraId="4220BAF0" w14:textId="77777777" w:rsidR="005862AD" w:rsidRDefault="005862AD" w:rsidP="005862AD">
      <w:pPr>
        <w:tabs>
          <w:tab w:val="left" w:pos="-1440"/>
        </w:tabs>
        <w:suppressAutoHyphens/>
        <w:spacing w:before="240" w:after="120" w:line="240" w:lineRule="auto"/>
        <w:ind w:left="619"/>
        <w:rPr>
          <w:rFonts w:ascii="Calibri" w:eastAsia="Calibri" w:hAnsi="Calibri" w:cs="Calibri"/>
          <w:spacing w:val="-3"/>
          <w:sz w:val="18"/>
          <w:szCs w:val="18"/>
          <w:lang w:val="en-GB" w:eastAsia="en-GB"/>
        </w:rPr>
      </w:pPr>
    </w:p>
    <w:p w14:paraId="7CB0596F" w14:textId="77777777" w:rsidR="005862AD" w:rsidRDefault="005862AD" w:rsidP="005862AD">
      <w:pPr>
        <w:tabs>
          <w:tab w:val="left" w:pos="-1440"/>
        </w:tabs>
        <w:suppressAutoHyphens/>
        <w:spacing w:before="240" w:after="120" w:line="240" w:lineRule="auto"/>
        <w:ind w:left="619"/>
        <w:rPr>
          <w:rFonts w:ascii="Calibri" w:eastAsia="Calibri" w:hAnsi="Calibri" w:cs="Calibri"/>
          <w:spacing w:val="-3"/>
          <w:sz w:val="18"/>
          <w:szCs w:val="18"/>
          <w:lang w:val="en-GB" w:eastAsia="en-GB"/>
        </w:rPr>
      </w:pPr>
    </w:p>
    <w:p w14:paraId="26598A56" w14:textId="77777777" w:rsidR="00B92347" w:rsidRDefault="00B92347" w:rsidP="005862AD">
      <w:pPr>
        <w:tabs>
          <w:tab w:val="left" w:pos="-1440"/>
        </w:tabs>
        <w:suppressAutoHyphens/>
        <w:spacing w:before="240" w:after="120" w:line="240" w:lineRule="auto"/>
        <w:ind w:left="619"/>
        <w:rPr>
          <w:rFonts w:ascii="Calibri" w:eastAsia="Calibri" w:hAnsi="Calibri" w:cs="Calibri"/>
          <w:spacing w:val="-3"/>
          <w:sz w:val="18"/>
          <w:szCs w:val="18"/>
          <w:lang w:val="en-GB" w:eastAsia="en-GB"/>
        </w:rPr>
      </w:pPr>
    </w:p>
    <w:p w14:paraId="5F9F4886" w14:textId="77777777" w:rsidR="005862AD" w:rsidRPr="00A15E08" w:rsidRDefault="005862AD" w:rsidP="005862AD">
      <w:pPr>
        <w:pStyle w:val="ListParagraph"/>
        <w:numPr>
          <w:ilvl w:val="0"/>
          <w:numId w:val="1"/>
        </w:numPr>
        <w:rPr>
          <w:b/>
          <w:bCs/>
          <w:color w:val="002060"/>
          <w:spacing w:val="-2"/>
          <w:sz w:val="24"/>
          <w:szCs w:val="24"/>
          <w:lang w:val="en-GB" w:eastAsia="en-GB"/>
        </w:rPr>
      </w:pPr>
      <w:r w:rsidRPr="00A15E08">
        <w:rPr>
          <w:b/>
          <w:bCs/>
          <w:color w:val="002060"/>
          <w:sz w:val="24"/>
          <w:szCs w:val="24"/>
          <w:lang w:val="en-GB" w:eastAsia="en-GB"/>
        </w:rPr>
        <w:lastRenderedPageBreak/>
        <w:t xml:space="preserve">Clarification of CFP documents </w:t>
      </w:r>
    </w:p>
    <w:p w14:paraId="7CAE1CF6" w14:textId="77777777" w:rsidR="005862AD" w:rsidRDefault="005862AD" w:rsidP="005862AD">
      <w:pPr>
        <w:keepNext/>
        <w:keepLines/>
        <w:tabs>
          <w:tab w:val="left" w:pos="-720"/>
        </w:tabs>
        <w:suppressAutoHyphens/>
        <w:spacing w:after="0" w:line="240" w:lineRule="auto"/>
        <w:ind w:left="450"/>
        <w:contextualSpacing/>
        <w:outlineLvl w:val="0"/>
        <w:rPr>
          <w:rFonts w:ascii="Calibri" w:eastAsia="Times New Roman" w:hAnsi="Calibri" w:cs="Calibri"/>
          <w:sz w:val="18"/>
          <w:szCs w:val="18"/>
          <w:lang w:val="en-GB" w:eastAsia="en-GB"/>
        </w:rPr>
      </w:pPr>
      <w:r w:rsidRPr="000B480F">
        <w:rPr>
          <w:rFonts w:ascii="Calibri" w:eastAsia="Times New Roman" w:hAnsi="Calibri" w:cs="Calibri"/>
          <w:spacing w:val="-2"/>
          <w:sz w:val="18"/>
          <w:szCs w:val="18"/>
          <w:lang w:val="en-GB" w:eastAsia="en-GB"/>
        </w:rPr>
        <w:t xml:space="preserve">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w:t>
      </w:r>
      <w:r w:rsidRPr="00FD2432">
        <w:rPr>
          <w:rFonts w:ascii="Calibri" w:eastAsia="Times New Roman" w:hAnsi="Calibri" w:cs="Calibri"/>
          <w:spacing w:val="-2"/>
          <w:sz w:val="18"/>
          <w:szCs w:val="18"/>
          <w:lang w:val="en-GB" w:eastAsia="en-GB"/>
        </w:rPr>
        <w:t xml:space="preserve">on </w:t>
      </w:r>
      <w:r w:rsidRPr="00FD2432">
        <w:rPr>
          <w:rFonts w:ascii="Calibri" w:eastAsia="Times New Roman" w:hAnsi="Calibri" w:cs="Calibri"/>
          <w:b/>
          <w:spacing w:val="-2"/>
          <w:sz w:val="18"/>
          <w:szCs w:val="18"/>
          <w:lang w:val="en-GB" w:eastAsia="en-GB"/>
        </w:rPr>
        <w:t>Section 1</w:t>
      </w:r>
      <w:r w:rsidRPr="00FD2432">
        <w:rPr>
          <w:rFonts w:ascii="Calibri" w:eastAsia="Times New Roman" w:hAnsi="Calibri" w:cs="Calibri"/>
          <w:spacing w:val="-2"/>
          <w:sz w:val="18"/>
          <w:szCs w:val="18"/>
          <w:lang w:val="en-GB" w:eastAsia="en-GB"/>
        </w:rPr>
        <w:t>.</w:t>
      </w:r>
      <w:r w:rsidRPr="000B480F">
        <w:rPr>
          <w:rFonts w:ascii="Calibri" w:eastAsia="Times New Roman" w:hAnsi="Calibri" w:cs="Calibri"/>
          <w:spacing w:val="-2"/>
          <w:sz w:val="18"/>
          <w:szCs w:val="18"/>
          <w:lang w:val="en-GB" w:eastAsia="en-GB"/>
        </w:rPr>
        <w:t xml:space="preserve"> Written copies of UNWOMEN response (including an explanation of the query but without identifying the source of inquiry) will be posted using the same method as the original posting of this (CFP) document.</w:t>
      </w:r>
      <w:r>
        <w:rPr>
          <w:rFonts w:ascii="Calibri" w:eastAsia="Times New Roman" w:hAnsi="Calibri" w:cs="Calibri"/>
          <w:sz w:val="18"/>
          <w:szCs w:val="18"/>
          <w:lang w:val="en-GB" w:eastAsia="en-GB"/>
        </w:rPr>
        <w:t xml:space="preserve"> </w:t>
      </w:r>
      <w:r w:rsidRPr="000B480F">
        <w:rPr>
          <w:rFonts w:ascii="Calibri" w:eastAsia="Times New Roman" w:hAnsi="Calibri" w:cs="Calibri"/>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3E99F2DE" w14:textId="77777777" w:rsidR="005862AD" w:rsidRDefault="005862AD" w:rsidP="005862AD">
      <w:pPr>
        <w:keepNext/>
        <w:keepLines/>
        <w:tabs>
          <w:tab w:val="left" w:pos="-720"/>
        </w:tabs>
        <w:suppressAutoHyphens/>
        <w:spacing w:after="0" w:line="240" w:lineRule="auto"/>
        <w:ind w:left="450"/>
        <w:contextualSpacing/>
        <w:outlineLvl w:val="0"/>
        <w:rPr>
          <w:rFonts w:ascii="Calibri" w:eastAsia="Times New Roman" w:hAnsi="Calibri" w:cs="Calibri"/>
          <w:sz w:val="18"/>
          <w:szCs w:val="18"/>
          <w:lang w:val="en-GB" w:eastAsia="en-GB"/>
        </w:rPr>
      </w:pPr>
    </w:p>
    <w:p w14:paraId="3306FEE6" w14:textId="77777777" w:rsidR="005862AD" w:rsidRPr="00A15E08" w:rsidRDefault="005862AD" w:rsidP="005862AD">
      <w:pPr>
        <w:pStyle w:val="ListParagraph"/>
        <w:numPr>
          <w:ilvl w:val="0"/>
          <w:numId w:val="1"/>
        </w:numPr>
        <w:rPr>
          <w:b/>
          <w:bCs/>
          <w:color w:val="002060"/>
          <w:sz w:val="24"/>
          <w:szCs w:val="24"/>
          <w:lang w:val="en-GB" w:eastAsia="en-GB"/>
        </w:rPr>
      </w:pPr>
      <w:r w:rsidRPr="00A15E08">
        <w:rPr>
          <w:b/>
          <w:bCs/>
          <w:color w:val="002060"/>
          <w:sz w:val="24"/>
          <w:szCs w:val="24"/>
          <w:lang w:val="en-GB" w:eastAsia="en-GB"/>
        </w:rPr>
        <w:t xml:space="preserve">Amendments to CFP documents </w:t>
      </w:r>
    </w:p>
    <w:p w14:paraId="2E6D85A3" w14:textId="77777777" w:rsidR="005862AD" w:rsidRPr="000B480F" w:rsidRDefault="005862AD" w:rsidP="005862AD">
      <w:pPr>
        <w:keepNext/>
        <w:spacing w:after="0" w:line="240" w:lineRule="auto"/>
        <w:ind w:left="360"/>
        <w:contextualSpacing/>
        <w:outlineLvl w:val="1"/>
        <w:rPr>
          <w:rFonts w:ascii="Calibri" w:eastAsia="Times New Roman" w:hAnsi="Calibri" w:cs="Calibri"/>
          <w:bCs/>
          <w:iCs/>
          <w:sz w:val="18"/>
          <w:szCs w:val="18"/>
          <w:lang w:val="en-GB" w:eastAsia="en-GB"/>
        </w:rPr>
      </w:pPr>
      <w:r w:rsidRPr="000B480F">
        <w:rPr>
          <w:rFonts w:ascii="Calibri" w:eastAsia="Times New Roman" w:hAnsi="Calibri" w:cs="Calibri"/>
          <w:bCs/>
          <w:iCs/>
          <w:sz w:val="18"/>
          <w:szCs w:val="18"/>
          <w:lang w:val="en-GB" w:eastAsia="en-GB"/>
        </w:rPr>
        <w:t>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advertised publicly, all amendments will also be posted on the advertised source.</w:t>
      </w:r>
    </w:p>
    <w:p w14:paraId="3AAC8E04" w14:textId="77777777" w:rsidR="005862AD" w:rsidRPr="000B480F" w:rsidRDefault="005862AD" w:rsidP="005862AD">
      <w:pPr>
        <w:keepNext/>
        <w:spacing w:after="0" w:line="240" w:lineRule="auto"/>
        <w:ind w:left="357"/>
        <w:outlineLvl w:val="1"/>
        <w:rPr>
          <w:rFonts w:ascii="Calibri" w:eastAsia="Times New Roman" w:hAnsi="Calibri" w:cs="Calibri"/>
          <w:bCs/>
          <w:iCs/>
          <w:sz w:val="18"/>
          <w:szCs w:val="18"/>
          <w:lang w:val="en-GB" w:eastAsia="en-GB"/>
        </w:rPr>
      </w:pPr>
    </w:p>
    <w:p w14:paraId="08D0F417" w14:textId="77777777" w:rsidR="005862AD" w:rsidRPr="000B480F" w:rsidRDefault="005862AD" w:rsidP="005862AD">
      <w:pPr>
        <w:keepNext/>
        <w:spacing w:after="0" w:line="240" w:lineRule="auto"/>
        <w:ind w:left="357"/>
        <w:outlineLvl w:val="1"/>
        <w:rPr>
          <w:rFonts w:ascii="Calibri" w:eastAsia="Times New Roman" w:hAnsi="Calibri" w:cs="Calibri"/>
          <w:bCs/>
          <w:iCs/>
          <w:sz w:val="18"/>
          <w:szCs w:val="18"/>
          <w:lang w:val="en-GB" w:eastAsia="en-GB"/>
        </w:rPr>
      </w:pPr>
      <w:r w:rsidRPr="000B480F">
        <w:rPr>
          <w:rFonts w:ascii="Calibri" w:eastAsia="Times New Roman" w:hAnsi="Calibri" w:cs="Calibri"/>
          <w:bCs/>
          <w:iCs/>
          <w:sz w:val="18"/>
          <w:szCs w:val="18"/>
          <w:lang w:val="en-GB" w:eastAsia="en-GB"/>
        </w:rPr>
        <w:t>In order to afford prospective proponents reasonable time in which to take the amendment into account in preparing their proposals, UNWOMEN may, at its discretion, extend the deadline for the submission of proposal.</w:t>
      </w:r>
    </w:p>
    <w:p w14:paraId="5330D884" w14:textId="77777777" w:rsidR="005862AD" w:rsidRPr="000B480F" w:rsidRDefault="005862AD" w:rsidP="005862AD">
      <w:pPr>
        <w:keepNext/>
        <w:spacing w:after="0" w:line="240" w:lineRule="auto"/>
        <w:ind w:left="357"/>
        <w:outlineLvl w:val="1"/>
        <w:rPr>
          <w:rFonts w:ascii="Calibri" w:eastAsia="Times New Roman" w:hAnsi="Calibri" w:cs="Calibri"/>
          <w:bCs/>
          <w:iCs/>
          <w:sz w:val="18"/>
          <w:szCs w:val="18"/>
          <w:lang w:val="en-GB" w:eastAsia="en-GB"/>
        </w:rPr>
      </w:pPr>
    </w:p>
    <w:p w14:paraId="13EF28B5" w14:textId="77777777" w:rsidR="005862AD" w:rsidRPr="00A15E08" w:rsidRDefault="005862AD" w:rsidP="005862AD">
      <w:pPr>
        <w:keepNext/>
        <w:keepLines/>
        <w:numPr>
          <w:ilvl w:val="0"/>
          <w:numId w:val="1"/>
        </w:numPr>
        <w:spacing w:after="0" w:line="240" w:lineRule="auto"/>
        <w:ind w:left="357" w:hanging="357"/>
        <w:contextualSpacing/>
        <w:jc w:val="both"/>
        <w:outlineLvl w:val="0"/>
        <w:rPr>
          <w:rFonts w:ascii="Calibri" w:eastAsia="Times New Roman" w:hAnsi="Calibri" w:cs="Calibri"/>
          <w:b/>
          <w:bCs/>
          <w:sz w:val="24"/>
          <w:szCs w:val="24"/>
          <w:lang w:val="en-GB" w:eastAsia="en-GB"/>
        </w:rPr>
      </w:pPr>
      <w:r w:rsidRPr="000B480F">
        <w:rPr>
          <w:rFonts w:ascii="Calibri" w:eastAsia="Times New Roman" w:hAnsi="Calibri" w:cs="Calibri"/>
          <w:b/>
          <w:bCs/>
          <w:sz w:val="18"/>
          <w:szCs w:val="18"/>
          <w:lang w:val="en-GB" w:eastAsia="en-GB"/>
        </w:rPr>
        <w:t xml:space="preserve"> </w:t>
      </w:r>
      <w:r w:rsidRPr="00A15E08">
        <w:rPr>
          <w:rFonts w:ascii="Calibri" w:eastAsia="Times New Roman" w:hAnsi="Calibri" w:cs="Calibri"/>
          <w:b/>
          <w:bCs/>
          <w:color w:val="002060"/>
          <w:sz w:val="24"/>
          <w:szCs w:val="24"/>
          <w:lang w:val="en-GB" w:eastAsia="en-GB"/>
        </w:rPr>
        <w:t>Language of proposal</w:t>
      </w:r>
    </w:p>
    <w:p w14:paraId="58F958AE" w14:textId="77777777" w:rsidR="005862AD" w:rsidRDefault="005862AD" w:rsidP="005862AD">
      <w:pPr>
        <w:keepNext/>
        <w:keepLines/>
        <w:spacing w:after="0" w:line="240" w:lineRule="auto"/>
        <w:ind w:left="360"/>
        <w:contextualSpacing/>
        <w:outlineLvl w:val="0"/>
        <w:rPr>
          <w:rFonts w:ascii="Calibri" w:eastAsia="Times New Roman" w:hAnsi="Calibri" w:cs="Calibri"/>
          <w:sz w:val="18"/>
          <w:szCs w:val="18"/>
          <w:lang w:val="en-GB" w:eastAsia="en-GB"/>
        </w:rPr>
      </w:pPr>
    </w:p>
    <w:p w14:paraId="70CBFC80" w14:textId="77777777" w:rsidR="005862AD" w:rsidRPr="000B480F" w:rsidRDefault="005862AD" w:rsidP="005862AD">
      <w:pPr>
        <w:keepNext/>
        <w:keepLines/>
        <w:spacing w:after="0" w:line="240" w:lineRule="auto"/>
        <w:ind w:left="357"/>
        <w:contextualSpacing/>
        <w:outlineLvl w:val="0"/>
        <w:rPr>
          <w:rFonts w:ascii="Calibri" w:eastAsia="Times New Roman" w:hAnsi="Calibri" w:cs="Calibri"/>
          <w:spacing w:val="-2"/>
          <w:sz w:val="18"/>
          <w:szCs w:val="18"/>
          <w:lang w:val="en-GB" w:eastAsia="en-GB"/>
        </w:rPr>
      </w:pPr>
      <w:r w:rsidRPr="000B480F">
        <w:rPr>
          <w:rFonts w:ascii="Calibri" w:eastAsia="Times New Roman" w:hAnsi="Calibri" w:cs="Calibri"/>
          <w:sz w:val="18"/>
          <w:szCs w:val="18"/>
          <w:lang w:val="en-GB" w:eastAsia="en-GB"/>
        </w:rPr>
        <w:t>The proposal prepared by the proponent and all correspondence and documents relating to the proposal exchanged between the proponent and UNWOMEN, shall be written in English</w:t>
      </w:r>
      <w:r>
        <w:rPr>
          <w:rFonts w:ascii="Calibri" w:eastAsia="Times New Roman" w:hAnsi="Calibri" w:cs="Calibri"/>
          <w:sz w:val="18"/>
          <w:szCs w:val="18"/>
          <w:lang w:eastAsia="en-GB"/>
        </w:rPr>
        <w:t>.</w:t>
      </w:r>
      <w:r w:rsidRPr="000B480F">
        <w:rPr>
          <w:rFonts w:ascii="Calibri" w:eastAsia="Times New Roman" w:hAnsi="Calibri" w:cs="Calibri"/>
          <w:sz w:val="18"/>
          <w:szCs w:val="18"/>
          <w:lang w:val="en-GB" w:eastAsia="en-GB"/>
        </w:rPr>
        <w:t xml:space="preserve">  </w:t>
      </w:r>
      <w:r w:rsidRPr="000B480F">
        <w:rPr>
          <w:rFonts w:ascii="Calibri" w:eastAsia="Times New Roman" w:hAnsi="Calibri" w:cs="Calibri"/>
          <w:spacing w:val="-2"/>
          <w:sz w:val="18"/>
          <w:szCs w:val="18"/>
          <w:lang w:val="en-GB" w:eastAsia="en-GB"/>
        </w:rPr>
        <w:t xml:space="preserve">Supporting documents and printed literature furnished by the proponent may be in another language provided they are accompanied by an appropriate translation of all relevant passages in English. </w:t>
      </w:r>
      <w:r w:rsidRPr="00F51B00">
        <w:rPr>
          <w:rFonts w:ascii="Calibri" w:eastAsia="Times New Roman" w:hAnsi="Calibri" w:cs="Calibri"/>
          <w:spacing w:val="-2"/>
          <w:sz w:val="18"/>
          <w:szCs w:val="18"/>
          <w:lang w:val="en-GB" w:eastAsia="en-GB"/>
        </w:rPr>
        <w:t>In any such case, for interpretation of the proposal, the translation shall prevail. The sole responsibility for translation and the accuracy thereof shall rest with the proponent.</w:t>
      </w:r>
    </w:p>
    <w:p w14:paraId="5CA2ACEA" w14:textId="77777777" w:rsidR="005862AD" w:rsidRPr="000B480F" w:rsidRDefault="005862AD" w:rsidP="005862AD">
      <w:pPr>
        <w:keepNext/>
        <w:keepLines/>
        <w:spacing w:after="0" w:line="240" w:lineRule="auto"/>
        <w:ind w:left="360"/>
        <w:contextualSpacing/>
        <w:outlineLvl w:val="0"/>
        <w:rPr>
          <w:rFonts w:ascii="Calibri" w:eastAsia="Times New Roman" w:hAnsi="Calibri" w:cs="Calibri"/>
          <w:sz w:val="18"/>
          <w:szCs w:val="18"/>
          <w:lang w:val="en-GB" w:eastAsia="en-GB"/>
        </w:rPr>
      </w:pPr>
    </w:p>
    <w:p w14:paraId="67D074EE" w14:textId="77777777" w:rsidR="005862AD" w:rsidRPr="00A15E08" w:rsidRDefault="005862AD" w:rsidP="005862AD">
      <w:pPr>
        <w:keepNext/>
        <w:keepLines/>
        <w:numPr>
          <w:ilvl w:val="0"/>
          <w:numId w:val="1"/>
        </w:numPr>
        <w:spacing w:after="0" w:line="240" w:lineRule="auto"/>
        <w:ind w:left="357" w:hanging="357"/>
        <w:contextualSpacing/>
        <w:jc w:val="both"/>
        <w:outlineLvl w:val="0"/>
        <w:rPr>
          <w:rFonts w:ascii="Calibri" w:eastAsia="Times New Roman" w:hAnsi="Calibri" w:cs="Calibri"/>
          <w:b/>
          <w:bCs/>
          <w:sz w:val="24"/>
          <w:szCs w:val="24"/>
          <w:lang w:val="en-GB" w:eastAsia="en-GB"/>
        </w:rPr>
      </w:pPr>
      <w:r w:rsidRPr="000B480F">
        <w:rPr>
          <w:rFonts w:ascii="Calibri" w:eastAsia="Times New Roman" w:hAnsi="Calibri" w:cs="Calibri"/>
          <w:b/>
          <w:bCs/>
          <w:sz w:val="18"/>
          <w:szCs w:val="18"/>
          <w:lang w:val="en-GB" w:eastAsia="en-GB"/>
        </w:rPr>
        <w:t xml:space="preserve"> </w:t>
      </w:r>
      <w:r w:rsidRPr="00A15E08">
        <w:rPr>
          <w:rFonts w:ascii="Calibri" w:eastAsia="Times New Roman" w:hAnsi="Calibri" w:cs="Calibri"/>
          <w:b/>
          <w:bCs/>
          <w:color w:val="002060"/>
          <w:sz w:val="24"/>
          <w:szCs w:val="24"/>
          <w:lang w:val="en-GB" w:eastAsia="en-GB"/>
        </w:rPr>
        <w:t>Submission of proposal</w:t>
      </w:r>
    </w:p>
    <w:p w14:paraId="4322CC31" w14:textId="77777777" w:rsidR="005862AD" w:rsidRPr="000B480F" w:rsidRDefault="005862AD" w:rsidP="005862AD">
      <w:pPr>
        <w:numPr>
          <w:ilvl w:val="1"/>
          <w:numId w:val="1"/>
        </w:numPr>
        <w:tabs>
          <w:tab w:val="left" w:pos="-1440"/>
        </w:tabs>
        <w:suppressAutoHyphens/>
        <w:spacing w:after="0" w:line="240" w:lineRule="auto"/>
        <w:contextualSpacing/>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Technical and financial proposals should be submitted simultaneously but in</w:t>
      </w:r>
      <w:r w:rsidRPr="000B480F">
        <w:rPr>
          <w:rFonts w:ascii="Calibri" w:eastAsia="Calibri" w:hAnsi="Calibri" w:cs="Calibri"/>
          <w:spacing w:val="-3"/>
          <w:sz w:val="18"/>
          <w:szCs w:val="18"/>
          <w:u w:val="single"/>
          <w:lang w:val="en-GB" w:eastAsia="en-GB"/>
        </w:rPr>
        <w:t xml:space="preserve"> separate</w:t>
      </w:r>
      <w:r w:rsidRPr="000B480F">
        <w:rPr>
          <w:rFonts w:ascii="Calibri" w:eastAsia="Calibri" w:hAnsi="Calibri" w:cs="Calibri"/>
          <w:spacing w:val="-3"/>
          <w:sz w:val="18"/>
          <w:szCs w:val="18"/>
          <w:lang w:val="en-GB" w:eastAsia="en-GB"/>
        </w:rPr>
        <w:t xml:space="preserve"> emails or separate email attachments with the CFP reference and the clear description of the proposal (technical or financial) by the date and time stipulated in this document. If the emails and email attachments are not marked as instructed, UNWOMEN will assume no responsibility for the misplacement or premature opening of the proposals submitted. </w:t>
      </w:r>
    </w:p>
    <w:p w14:paraId="290045B3" w14:textId="77777777" w:rsidR="005862AD" w:rsidRPr="000B480F" w:rsidRDefault="005862AD" w:rsidP="005862AD">
      <w:pPr>
        <w:numPr>
          <w:ilvl w:val="1"/>
          <w:numId w:val="0"/>
        </w:numPr>
        <w:tabs>
          <w:tab w:val="left" w:pos="-1440"/>
        </w:tabs>
        <w:suppressAutoHyphens/>
        <w:spacing w:after="120" w:line="240" w:lineRule="auto"/>
        <w:ind w:left="1260"/>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Both email text bodies should indicate the name and address of the proponent and the description of the proposal (technical or financial). The technical email should not contain any pricing information; nor should the financial email contain any components of the technical proposal.</w:t>
      </w:r>
    </w:p>
    <w:p w14:paraId="0A7EABF6" w14:textId="77777777" w:rsidR="005862AD" w:rsidRPr="000B480F" w:rsidRDefault="005862AD" w:rsidP="005862AD">
      <w:pPr>
        <w:numPr>
          <w:ilvl w:val="0"/>
          <w:numId w:val="2"/>
        </w:numPr>
        <w:tabs>
          <w:tab w:val="left" w:pos="-1440"/>
        </w:tabs>
        <w:suppressAutoHyphens/>
        <w:spacing w:after="120" w:line="240" w:lineRule="auto"/>
        <w:ind w:left="1512" w:hanging="252"/>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Technical proposals should be submitted in </w:t>
      </w:r>
      <w:r w:rsidRPr="009B59E3">
        <w:rPr>
          <w:rFonts w:ascii="Calibri" w:eastAsia="Calibri" w:hAnsi="Calibri" w:cs="Calibri"/>
          <w:spacing w:val="-3"/>
          <w:sz w:val="18"/>
          <w:szCs w:val="18"/>
          <w:u w:val="single"/>
          <w:lang w:val="en-GB" w:eastAsia="en-GB"/>
        </w:rPr>
        <w:t>one</w:t>
      </w:r>
      <w:r w:rsidRPr="000B480F">
        <w:rPr>
          <w:rFonts w:ascii="Calibri" w:eastAsia="Calibri" w:hAnsi="Calibri" w:cs="Calibri"/>
          <w:spacing w:val="-3"/>
          <w:sz w:val="18"/>
          <w:szCs w:val="18"/>
          <w:lang w:val="en-GB" w:eastAsia="en-GB"/>
        </w:rPr>
        <w:t xml:space="preserve"> (1) email accompanied by the forms prescribed in this CFP, clearly marked as technical proposal - the email subject line and corresponding attachment should read:</w:t>
      </w:r>
    </w:p>
    <w:p w14:paraId="3897BE3B" w14:textId="77777777" w:rsidR="005862AD" w:rsidRPr="000B480F" w:rsidRDefault="005862AD" w:rsidP="005862AD">
      <w:pPr>
        <w:numPr>
          <w:ilvl w:val="2"/>
          <w:numId w:val="0"/>
        </w:numPr>
        <w:tabs>
          <w:tab w:val="left" w:pos="-1440"/>
        </w:tabs>
        <w:suppressAutoHyphens/>
        <w:ind w:left="1512"/>
        <w:rPr>
          <w:rFonts w:ascii="Calibri" w:eastAsia="Calibri" w:hAnsi="Calibri" w:cs="Calibri"/>
          <w:spacing w:val="-3"/>
          <w:sz w:val="18"/>
          <w:szCs w:val="18"/>
          <w:lang w:val="en-GB" w:eastAsia="en-GB"/>
        </w:rPr>
      </w:pPr>
      <w:r w:rsidRPr="00CA2D84">
        <w:rPr>
          <w:rFonts w:ascii="Calibri" w:eastAsia="Calibri" w:hAnsi="Calibri" w:cs="Calibri"/>
          <w:spacing w:val="-3"/>
          <w:sz w:val="18"/>
          <w:szCs w:val="18"/>
          <w:lang w:val="en-GB" w:eastAsia="en-GB"/>
        </w:rPr>
        <w:t>CFP No.</w:t>
      </w:r>
      <w:r w:rsidRPr="000B480F">
        <w:rPr>
          <w:rFonts w:ascii="Calibri" w:eastAsia="Calibri" w:hAnsi="Calibri" w:cs="Calibri"/>
          <w:spacing w:val="-3"/>
          <w:sz w:val="18"/>
          <w:szCs w:val="18"/>
          <w:lang w:val="en-GB" w:eastAsia="en-GB"/>
        </w:rPr>
        <w:t xml:space="preserve"> ________________– (</w:t>
      </w:r>
      <w:r w:rsidRPr="000B480F">
        <w:rPr>
          <w:rFonts w:ascii="Calibri" w:eastAsia="Calibri" w:hAnsi="Calibri" w:cs="Calibri"/>
          <w:spacing w:val="-3"/>
          <w:sz w:val="18"/>
          <w:szCs w:val="18"/>
          <w:highlight w:val="lightGray"/>
          <w:lang w:val="en-GB" w:eastAsia="en-GB"/>
        </w:rPr>
        <w:t>name of proponent</w:t>
      </w:r>
      <w:r w:rsidRPr="000B480F">
        <w:rPr>
          <w:rFonts w:ascii="Calibri" w:eastAsia="Calibri" w:hAnsi="Calibri" w:cs="Calibri"/>
          <w:spacing w:val="-3"/>
          <w:sz w:val="18"/>
          <w:szCs w:val="18"/>
          <w:lang w:val="en-GB" w:eastAsia="en-GB"/>
        </w:rPr>
        <w:t>) - TECHNICAL PROPOSAL</w:t>
      </w:r>
    </w:p>
    <w:p w14:paraId="3069AA50" w14:textId="77777777" w:rsidR="005862AD" w:rsidRPr="000B480F" w:rsidRDefault="005862AD" w:rsidP="005862AD">
      <w:pPr>
        <w:numPr>
          <w:ilvl w:val="0"/>
          <w:numId w:val="2"/>
        </w:numPr>
        <w:tabs>
          <w:tab w:val="left" w:pos="-1440"/>
        </w:tabs>
        <w:suppressAutoHyphens/>
        <w:spacing w:after="120" w:line="240" w:lineRule="auto"/>
        <w:ind w:left="1530" w:hanging="270"/>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Financial proposals should be submitted in </w:t>
      </w:r>
      <w:r w:rsidRPr="000B480F">
        <w:rPr>
          <w:rFonts w:ascii="Calibri" w:eastAsia="Calibri" w:hAnsi="Calibri" w:cs="Calibri"/>
          <w:spacing w:val="-3"/>
          <w:sz w:val="18"/>
          <w:szCs w:val="18"/>
          <w:u w:val="single"/>
          <w:lang w:val="en-GB" w:eastAsia="en-GB"/>
        </w:rPr>
        <w:t>one</w:t>
      </w:r>
      <w:r w:rsidRPr="000B480F">
        <w:rPr>
          <w:rFonts w:ascii="Calibri" w:eastAsia="Calibri" w:hAnsi="Calibri" w:cs="Calibri"/>
          <w:spacing w:val="-3"/>
          <w:sz w:val="18"/>
          <w:szCs w:val="18"/>
          <w:lang w:val="en-GB" w:eastAsia="en-GB"/>
        </w:rPr>
        <w:t xml:space="preserve"> (1) email with the email subject line and corresponding email attachment reading as follows:</w:t>
      </w:r>
    </w:p>
    <w:p w14:paraId="60B78079" w14:textId="77777777" w:rsidR="005862AD" w:rsidRPr="000B480F" w:rsidRDefault="005862AD" w:rsidP="005862AD">
      <w:pPr>
        <w:numPr>
          <w:ilvl w:val="2"/>
          <w:numId w:val="0"/>
        </w:numPr>
        <w:tabs>
          <w:tab w:val="left" w:pos="-1440"/>
        </w:tabs>
        <w:suppressAutoHyphens/>
        <w:spacing w:after="120" w:line="240" w:lineRule="auto"/>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ab/>
      </w:r>
      <w:r w:rsidRPr="000B480F">
        <w:rPr>
          <w:rFonts w:ascii="Calibri" w:eastAsia="Calibri" w:hAnsi="Calibri" w:cs="Calibri"/>
          <w:spacing w:val="-3"/>
          <w:sz w:val="18"/>
          <w:szCs w:val="18"/>
          <w:lang w:val="en-GB" w:eastAsia="en-GB"/>
        </w:rPr>
        <w:tab/>
        <w:t xml:space="preserve">  </w:t>
      </w:r>
      <w:r w:rsidRPr="00CA2D84">
        <w:rPr>
          <w:rFonts w:ascii="Calibri" w:eastAsia="Calibri" w:hAnsi="Calibri" w:cs="Calibri"/>
          <w:spacing w:val="-3"/>
          <w:sz w:val="18"/>
          <w:szCs w:val="18"/>
          <w:lang w:val="en-GB" w:eastAsia="en-GB"/>
        </w:rPr>
        <w:t>CFP No.</w:t>
      </w:r>
      <w:r w:rsidRPr="000B480F">
        <w:rPr>
          <w:rFonts w:ascii="Calibri" w:eastAsia="Calibri" w:hAnsi="Calibri" w:cs="Calibri"/>
          <w:spacing w:val="-3"/>
          <w:sz w:val="18"/>
          <w:szCs w:val="18"/>
          <w:lang w:val="en-GB" w:eastAsia="en-GB"/>
        </w:rPr>
        <w:t xml:space="preserve">  _____________– </w:t>
      </w:r>
      <w:r w:rsidRPr="000B480F">
        <w:rPr>
          <w:rFonts w:ascii="Calibri" w:eastAsia="Calibri" w:hAnsi="Calibri" w:cs="Calibri"/>
          <w:spacing w:val="-3"/>
          <w:sz w:val="18"/>
          <w:szCs w:val="18"/>
          <w:highlight w:val="lightGray"/>
          <w:lang w:val="en-GB" w:eastAsia="en-GB"/>
        </w:rPr>
        <w:t>(name of proponent</w:t>
      </w:r>
      <w:r w:rsidRPr="000B480F">
        <w:rPr>
          <w:rFonts w:ascii="Calibri" w:eastAsia="Calibri" w:hAnsi="Calibri" w:cs="Calibri"/>
          <w:spacing w:val="-3"/>
          <w:sz w:val="18"/>
          <w:szCs w:val="18"/>
          <w:lang w:val="en-GB" w:eastAsia="en-GB"/>
        </w:rPr>
        <w:t>) - FINANCIAL PROPOSAL</w:t>
      </w:r>
    </w:p>
    <w:p w14:paraId="7AC891BF" w14:textId="4AF4B5BF" w:rsidR="005862AD" w:rsidRPr="000B480F" w:rsidRDefault="005862AD" w:rsidP="005862AD">
      <w:pPr>
        <w:tabs>
          <w:tab w:val="left" w:pos="-1440"/>
          <w:tab w:val="left" w:pos="1980"/>
        </w:tabs>
        <w:suppressAutoHyphens/>
        <w:spacing w:after="0" w:line="240" w:lineRule="auto"/>
        <w:ind w:left="1381" w:hanging="211"/>
        <w:rPr>
          <w:rFonts w:ascii="Calibri" w:eastAsia="Calibri" w:hAnsi="Calibri" w:cs="Calibri"/>
          <w:spacing w:val="-3"/>
          <w:sz w:val="18"/>
          <w:szCs w:val="18"/>
          <w:lang w:val="en-CA"/>
        </w:rPr>
      </w:pPr>
      <w:r w:rsidRPr="000B480F">
        <w:rPr>
          <w:rFonts w:ascii="Calibri" w:eastAsia="Calibri" w:hAnsi="Calibri" w:cs="Calibri"/>
          <w:spacing w:val="-3"/>
          <w:sz w:val="18"/>
          <w:szCs w:val="18"/>
          <w:lang w:val="en-CA"/>
        </w:rPr>
        <w:t>All proposals should be sent by email to the following secure email address</w:t>
      </w:r>
      <w:r w:rsidRPr="00711240">
        <w:rPr>
          <w:rFonts w:ascii="Calibri" w:eastAsia="Calibri" w:hAnsi="Calibri" w:cs="Calibri"/>
          <w:spacing w:val="-3"/>
          <w:sz w:val="18"/>
          <w:szCs w:val="18"/>
          <w:lang w:val="en-CA"/>
        </w:rPr>
        <w:t>:</w:t>
      </w:r>
      <w:r w:rsidRPr="00711240">
        <w:rPr>
          <w:rFonts w:ascii="Calibri" w:eastAsia="Calibri" w:hAnsi="Calibri" w:cs="Calibri"/>
          <w:sz w:val="18"/>
          <w:szCs w:val="18"/>
          <w:lang w:val="en-CA"/>
        </w:rPr>
        <w:t xml:space="preserve">  </w:t>
      </w:r>
      <w:hyperlink r:id="rId15" w:history="1">
        <w:r w:rsidR="005F39C6" w:rsidRPr="00CB11FF">
          <w:rPr>
            <w:rStyle w:val="Hyperlink"/>
            <w:rFonts w:eastAsia="Times New Roman"/>
            <w:sz w:val="18"/>
            <w:szCs w:val="18"/>
          </w:rPr>
          <w:t>cfp.caribbean@unwomen.org</w:t>
        </w:r>
      </w:hyperlink>
      <w:r>
        <w:rPr>
          <w:rFonts w:ascii="Calibri" w:eastAsia="Calibri" w:hAnsi="Calibri" w:cs="Calibri"/>
          <w:sz w:val="18"/>
          <w:szCs w:val="18"/>
          <w:lang w:val="en-CA"/>
        </w:rPr>
        <w:t xml:space="preserve"> </w:t>
      </w:r>
      <w:r w:rsidRPr="000B480F">
        <w:rPr>
          <w:rFonts w:ascii="Calibri" w:eastAsia="Calibri" w:hAnsi="Calibri" w:cs="Calibri"/>
          <w:sz w:val="18"/>
          <w:szCs w:val="18"/>
          <w:lang w:val="en-CA"/>
        </w:rPr>
        <w:t xml:space="preserve"> </w:t>
      </w:r>
    </w:p>
    <w:p w14:paraId="7B8C4CE3" w14:textId="77777777" w:rsidR="005862AD" w:rsidRPr="000B480F" w:rsidRDefault="005862AD" w:rsidP="005862AD">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Proposals should be received by the date, time and means of submission stipulated in this CFP. Proponents are responsible for ensuring that UNWOMEN receives their proposal by the due date and time. Proposals received by UNWOMEN after the due date and time may be rejected.</w:t>
      </w:r>
    </w:p>
    <w:p w14:paraId="506E8E16" w14:textId="77777777" w:rsidR="005862AD" w:rsidRPr="000B480F" w:rsidRDefault="005862AD" w:rsidP="005862AD">
      <w:pPr>
        <w:tabs>
          <w:tab w:val="left" w:pos="-1440"/>
          <w:tab w:val="left" w:pos="720"/>
        </w:tabs>
        <w:suppressAutoHyphens/>
        <w:spacing w:after="120" w:line="240" w:lineRule="auto"/>
        <w:ind w:left="1242"/>
        <w:rPr>
          <w:rFonts w:ascii="Calibri" w:eastAsia="Calibri" w:hAnsi="Calibri" w:cs="Calibri"/>
          <w:sz w:val="18"/>
          <w:szCs w:val="18"/>
          <w:lang w:val="en-CA"/>
        </w:rPr>
      </w:pPr>
      <w:r w:rsidRPr="000B480F">
        <w:rPr>
          <w:rFonts w:ascii="Calibri" w:eastAsia="Calibri" w:hAnsi="Calibri" w:cs="Calibri"/>
          <w:spacing w:val="-3"/>
          <w:sz w:val="18"/>
          <w:szCs w:val="18"/>
          <w:lang w:val="en-GB" w:eastAsia="en-GB"/>
        </w:rPr>
        <w:t>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r w:rsidRPr="000B480F">
        <w:rPr>
          <w:rFonts w:ascii="Calibri" w:eastAsia="Calibri" w:hAnsi="Calibri" w:cs="Calibri"/>
          <w:sz w:val="18"/>
          <w:szCs w:val="18"/>
          <w:lang w:val="en-CA"/>
        </w:rPr>
        <w:br/>
      </w:r>
    </w:p>
    <w:p w14:paraId="3C4DB1F1" w14:textId="77777777" w:rsidR="005862AD" w:rsidRPr="000B480F" w:rsidRDefault="005862AD" w:rsidP="005862AD">
      <w:pPr>
        <w:tabs>
          <w:tab w:val="left" w:pos="-1440"/>
          <w:tab w:val="left" w:pos="1260"/>
        </w:tabs>
        <w:suppressAutoHyphens/>
        <w:spacing w:after="0" w:line="240" w:lineRule="auto"/>
        <w:ind w:left="1260" w:hanging="552"/>
        <w:contextualSpacing/>
        <w:rPr>
          <w:rFonts w:ascii="Calibri" w:eastAsia="Calibri" w:hAnsi="Calibri" w:cs="Calibri"/>
          <w:sz w:val="18"/>
          <w:szCs w:val="18"/>
          <w:lang w:val="en-CA"/>
        </w:rPr>
      </w:pPr>
      <w:r>
        <w:rPr>
          <w:rFonts w:ascii="Calibri" w:eastAsia="Times New Roman" w:hAnsi="Calibri" w:cs="Calibri"/>
          <w:sz w:val="18"/>
          <w:szCs w:val="18"/>
          <w:lang w:val="en-CA" w:eastAsia="en-GB"/>
        </w:rPr>
        <w:t>8</w:t>
      </w:r>
      <w:r w:rsidRPr="000B480F">
        <w:rPr>
          <w:rFonts w:ascii="Calibri" w:eastAsia="Times New Roman" w:hAnsi="Calibri" w:cs="Calibri"/>
          <w:sz w:val="18"/>
          <w:szCs w:val="18"/>
          <w:lang w:val="en-GB" w:eastAsia="en-GB"/>
        </w:rPr>
        <w:t>.3</w:t>
      </w:r>
      <w:r w:rsidRPr="000B480F">
        <w:rPr>
          <w:rFonts w:ascii="Calibri" w:eastAsia="Calibri" w:hAnsi="Calibri" w:cs="Calibri"/>
          <w:sz w:val="18"/>
          <w:szCs w:val="18"/>
          <w:lang w:val="en-CA"/>
        </w:rPr>
        <w:t xml:space="preserve">     </w:t>
      </w:r>
      <w:r w:rsidRPr="000B480F">
        <w:rPr>
          <w:rFonts w:ascii="Calibri" w:eastAsia="Times New Roman" w:hAnsi="Calibri" w:cs="Calibri"/>
          <w:sz w:val="18"/>
          <w:szCs w:val="18"/>
          <w:lang w:val="en-GB" w:eastAsia="en-GB"/>
        </w:rPr>
        <w:t>The “</w:t>
      </w:r>
      <w:r w:rsidRPr="00F51B00">
        <w:rPr>
          <w:rFonts w:ascii="Calibri" w:eastAsia="Times New Roman" w:hAnsi="Calibri" w:cs="Calibri"/>
          <w:sz w:val="18"/>
          <w:szCs w:val="18"/>
          <w:lang w:val="en-GB" w:eastAsia="en-GB"/>
        </w:rPr>
        <w:t>Certificate of Proponent’s Eligibility and Authority to Sign Proposal” contained in the Technical Proposal submission Form</w:t>
      </w:r>
      <w:r w:rsidRPr="000B480F">
        <w:rPr>
          <w:rFonts w:ascii="Calibri" w:eastAsia="Times New Roman" w:hAnsi="Calibri" w:cs="Calibri"/>
          <w:sz w:val="18"/>
          <w:szCs w:val="18"/>
          <w:lang w:val="en-GB" w:eastAsia="en-GB"/>
        </w:rPr>
        <w:t xml:space="preserve"> </w:t>
      </w:r>
      <w:r>
        <w:rPr>
          <w:rFonts w:ascii="Calibri" w:eastAsia="Times New Roman" w:hAnsi="Calibri" w:cs="Calibri"/>
          <w:sz w:val="18"/>
          <w:szCs w:val="18"/>
          <w:lang w:val="en-GB" w:eastAsia="en-GB"/>
        </w:rPr>
        <w:t xml:space="preserve">below </w:t>
      </w:r>
      <w:r w:rsidRPr="000B480F">
        <w:rPr>
          <w:rFonts w:ascii="Calibri" w:eastAsia="Times New Roman" w:hAnsi="Calibri" w:cs="Calibri"/>
          <w:sz w:val="18"/>
          <w:szCs w:val="18"/>
          <w:lang w:val="en-GB" w:eastAsia="en-GB"/>
        </w:rPr>
        <w:t xml:space="preserve">must be executed by a representative of the proponent who is duly authorized to execute contracts and bind the proponent. Signature on the certificate represents that the proponent has read this CFP, understands it and agrees to be bound by its terms and conditions. The </w:t>
      </w:r>
      <w:r w:rsidRPr="000B480F">
        <w:rPr>
          <w:rFonts w:ascii="Calibri" w:eastAsia="Times New Roman" w:hAnsi="Calibri" w:cs="Calibri"/>
          <w:sz w:val="18"/>
          <w:szCs w:val="18"/>
          <w:lang w:val="en-GB" w:eastAsia="en-GB"/>
        </w:rPr>
        <w:lastRenderedPageBreak/>
        <w:t>proponent’s proposal with any subsequent modifications and counter-proposals, if applicable, shall become an integral part of any resulting contract.</w:t>
      </w:r>
    </w:p>
    <w:p w14:paraId="0BB03D20" w14:textId="77777777" w:rsidR="005862AD" w:rsidRPr="000B480F" w:rsidRDefault="005862AD" w:rsidP="005862AD">
      <w:pPr>
        <w:tabs>
          <w:tab w:val="left" w:pos="-1440"/>
        </w:tabs>
        <w:suppressAutoHyphens/>
        <w:spacing w:after="0" w:line="240" w:lineRule="auto"/>
        <w:ind w:left="357"/>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    </w:t>
      </w:r>
    </w:p>
    <w:p w14:paraId="0325AE8C" w14:textId="77777777" w:rsidR="005862AD" w:rsidRDefault="005862AD" w:rsidP="005862AD">
      <w:pPr>
        <w:numPr>
          <w:ilvl w:val="1"/>
          <w:numId w:val="0"/>
        </w:numPr>
        <w:tabs>
          <w:tab w:val="left" w:pos="-1440"/>
          <w:tab w:val="left" w:pos="720"/>
        </w:tabs>
        <w:suppressAutoHyphens/>
        <w:spacing w:after="0" w:line="240" w:lineRule="auto"/>
        <w:ind w:left="1260" w:hanging="540"/>
        <w:rPr>
          <w:rFonts w:ascii="Calibri" w:eastAsia="Calibri" w:hAnsi="Calibri" w:cs="Calibri"/>
          <w:spacing w:val="-2"/>
          <w:sz w:val="18"/>
          <w:szCs w:val="18"/>
          <w:lang w:val="en-GB" w:eastAsia="en-GB"/>
        </w:rPr>
      </w:pPr>
      <w:r w:rsidRPr="000B480F">
        <w:rPr>
          <w:rFonts w:ascii="Calibri" w:eastAsia="Calibri" w:hAnsi="Calibri" w:cs="Calibri"/>
          <w:spacing w:val="-3"/>
          <w:sz w:val="18"/>
          <w:szCs w:val="18"/>
          <w:lang w:val="en-GB" w:eastAsia="en-GB"/>
        </w:rPr>
        <w:t xml:space="preserve">7.4     Late proposals: </w:t>
      </w:r>
      <w:r w:rsidRPr="000B480F">
        <w:rPr>
          <w:rFonts w:ascii="Calibri" w:eastAsia="Calibri" w:hAnsi="Calibri" w:cs="Calibri"/>
          <w:spacing w:val="-2"/>
          <w:sz w:val="18"/>
          <w:szCs w:val="18"/>
          <w:lang w:val="en-GB" w:eastAsia="en-GB"/>
        </w:rPr>
        <w:t>Any proposals received by UNWOMEN after the deadline for submission of proposals prescribed in this document, may be rejected.</w:t>
      </w:r>
    </w:p>
    <w:p w14:paraId="57A5F3FE" w14:textId="77777777" w:rsidR="005862AD" w:rsidRDefault="005862AD" w:rsidP="005862AD">
      <w:pPr>
        <w:numPr>
          <w:ilvl w:val="1"/>
          <w:numId w:val="0"/>
        </w:numPr>
        <w:tabs>
          <w:tab w:val="left" w:pos="-1440"/>
          <w:tab w:val="left" w:pos="720"/>
        </w:tabs>
        <w:suppressAutoHyphens/>
        <w:spacing w:after="0" w:line="240" w:lineRule="auto"/>
        <w:ind w:left="1260" w:hanging="540"/>
        <w:rPr>
          <w:rFonts w:ascii="Calibri" w:eastAsia="Calibri" w:hAnsi="Calibri" w:cs="Calibri"/>
          <w:spacing w:val="-2"/>
          <w:sz w:val="18"/>
          <w:szCs w:val="18"/>
          <w:lang w:val="en-GB" w:eastAsia="en-GB"/>
        </w:rPr>
      </w:pPr>
    </w:p>
    <w:p w14:paraId="166FD3F5" w14:textId="77777777" w:rsidR="005862AD" w:rsidRPr="00A15E08" w:rsidRDefault="005862AD" w:rsidP="005862AD">
      <w:pPr>
        <w:keepNext/>
        <w:keepLines/>
        <w:numPr>
          <w:ilvl w:val="0"/>
          <w:numId w:val="1"/>
        </w:numPr>
        <w:spacing w:after="0" w:line="240" w:lineRule="auto"/>
        <w:ind w:left="284" w:hanging="284"/>
        <w:contextualSpacing/>
        <w:jc w:val="both"/>
        <w:outlineLvl w:val="0"/>
        <w:rPr>
          <w:rFonts w:ascii="Calibri" w:eastAsia="Times New Roman" w:hAnsi="Calibri" w:cs="Calibri"/>
          <w:b/>
          <w:bCs/>
          <w:sz w:val="24"/>
          <w:szCs w:val="24"/>
          <w:lang w:val="en-GB" w:eastAsia="en-GB"/>
        </w:rPr>
      </w:pPr>
      <w:r w:rsidRPr="000B480F">
        <w:rPr>
          <w:rFonts w:ascii="Calibri" w:eastAsia="Times New Roman" w:hAnsi="Calibri" w:cs="Calibri"/>
          <w:b/>
          <w:bCs/>
          <w:sz w:val="18"/>
          <w:szCs w:val="18"/>
          <w:lang w:val="en-GB" w:eastAsia="en-GB"/>
        </w:rPr>
        <w:t xml:space="preserve"> </w:t>
      </w:r>
      <w:r w:rsidRPr="00A15E08">
        <w:rPr>
          <w:rFonts w:ascii="Calibri" w:eastAsia="Times New Roman" w:hAnsi="Calibri" w:cs="Calibri"/>
          <w:b/>
          <w:bCs/>
          <w:color w:val="002060"/>
          <w:sz w:val="24"/>
          <w:szCs w:val="24"/>
          <w:lang w:val="en-GB" w:eastAsia="en-GB"/>
        </w:rPr>
        <w:t>Clarification of proposals</w:t>
      </w:r>
    </w:p>
    <w:p w14:paraId="5B232376" w14:textId="77777777" w:rsidR="005862AD" w:rsidRPr="000B480F" w:rsidRDefault="005862AD" w:rsidP="005862AD">
      <w:pPr>
        <w:keepNext/>
        <w:keepLines/>
        <w:spacing w:after="0" w:line="240" w:lineRule="auto"/>
        <w:ind w:left="360"/>
        <w:contextualSpacing/>
        <w:outlineLvl w:val="0"/>
        <w:rPr>
          <w:rFonts w:ascii="Calibri" w:eastAsia="Times New Roman" w:hAnsi="Calibri" w:cs="Calibri"/>
          <w:spacing w:val="-2"/>
          <w:sz w:val="18"/>
          <w:szCs w:val="18"/>
          <w:lang w:val="en-GB" w:eastAsia="en-GB"/>
        </w:rPr>
      </w:pPr>
      <w:r w:rsidRPr="000B480F">
        <w:rPr>
          <w:rFonts w:ascii="Calibri" w:eastAsia="Times New Roman" w:hAnsi="Calibri" w:cs="Calibri"/>
          <w:spacing w:val="-2"/>
          <w:sz w:val="18"/>
          <w:szCs w:val="18"/>
          <w:lang w:val="en-GB" w:eastAsia="en-GB"/>
        </w:rPr>
        <w:t>To assist in the examination, evaluation and comparison of proposals, UNWOMEN may, at its discretion, ask the proponent for a clarification of its proposal. The request for clarification and the response shall be in writing and no change in the price or substance of the proposal shall be sought, offered or permitted. UNWOMEN will review minor informalities, errors, clerical mistakes, apparent errors in price and missing documents in accordance with the UNWOMEN Policy and Procedures.</w:t>
      </w:r>
    </w:p>
    <w:p w14:paraId="6E144E51" w14:textId="77777777" w:rsidR="005862AD" w:rsidRPr="000B480F" w:rsidRDefault="005862AD" w:rsidP="005862AD">
      <w:pPr>
        <w:keepNext/>
        <w:keepLines/>
        <w:spacing w:after="0" w:line="240" w:lineRule="auto"/>
        <w:ind w:left="360"/>
        <w:contextualSpacing/>
        <w:outlineLvl w:val="0"/>
        <w:rPr>
          <w:rFonts w:ascii="Calibri" w:eastAsia="Times New Roman" w:hAnsi="Calibri" w:cs="Calibri"/>
          <w:spacing w:val="-2"/>
          <w:sz w:val="18"/>
          <w:szCs w:val="18"/>
          <w:lang w:val="en-GB" w:eastAsia="en-GB"/>
        </w:rPr>
      </w:pPr>
    </w:p>
    <w:p w14:paraId="1C0D5B36" w14:textId="77777777" w:rsidR="005862AD" w:rsidRPr="00A15E08" w:rsidRDefault="005862AD" w:rsidP="005862AD">
      <w:pPr>
        <w:keepNext/>
        <w:keepLines/>
        <w:numPr>
          <w:ilvl w:val="0"/>
          <w:numId w:val="1"/>
        </w:numPr>
        <w:spacing w:after="0" w:line="240" w:lineRule="auto"/>
        <w:ind w:left="357" w:hanging="357"/>
        <w:contextualSpacing/>
        <w:jc w:val="both"/>
        <w:outlineLvl w:val="0"/>
        <w:rPr>
          <w:rFonts w:ascii="Calibri" w:eastAsia="Times New Roman" w:hAnsi="Calibri" w:cs="Calibri"/>
          <w:b/>
          <w:bCs/>
          <w:sz w:val="24"/>
          <w:szCs w:val="24"/>
          <w:lang w:val="en-GB" w:eastAsia="en-GB"/>
        </w:rPr>
      </w:pPr>
      <w:r w:rsidRPr="000B480F">
        <w:rPr>
          <w:rFonts w:ascii="Calibri" w:eastAsia="Times New Roman" w:hAnsi="Calibri" w:cs="Calibri"/>
          <w:b/>
          <w:bCs/>
          <w:sz w:val="18"/>
          <w:szCs w:val="18"/>
          <w:lang w:val="en-GB" w:eastAsia="en-GB"/>
        </w:rPr>
        <w:t xml:space="preserve"> </w:t>
      </w:r>
      <w:r w:rsidRPr="00A15E08">
        <w:rPr>
          <w:rFonts w:ascii="Calibri" w:eastAsia="Times New Roman" w:hAnsi="Calibri" w:cs="Calibri"/>
          <w:b/>
          <w:bCs/>
          <w:color w:val="002060"/>
          <w:sz w:val="24"/>
          <w:szCs w:val="24"/>
          <w:lang w:val="en-GB" w:eastAsia="en-GB"/>
        </w:rPr>
        <w:t>Proposal currencies</w:t>
      </w:r>
    </w:p>
    <w:p w14:paraId="4770DBBE" w14:textId="36D4EFFB" w:rsidR="005862AD" w:rsidRPr="002A7A4A" w:rsidRDefault="005862AD" w:rsidP="005862AD">
      <w:pPr>
        <w:keepNext/>
        <w:keepLines/>
        <w:spacing w:after="0" w:line="240" w:lineRule="auto"/>
        <w:ind w:left="-3"/>
        <w:contextualSpacing/>
        <w:outlineLvl w:val="0"/>
        <w:rPr>
          <w:rFonts w:ascii="Calibri" w:eastAsia="Times New Roman" w:hAnsi="Calibri" w:cs="Calibri"/>
          <w:b/>
          <w:bCs/>
          <w:sz w:val="18"/>
          <w:szCs w:val="18"/>
          <w:lang w:val="en-GB" w:eastAsia="en-GB"/>
        </w:rPr>
      </w:pPr>
      <w:r w:rsidRPr="000B480F">
        <w:rPr>
          <w:rFonts w:ascii="Calibri" w:eastAsia="Times New Roman" w:hAnsi="Calibri" w:cs="Calibri"/>
          <w:sz w:val="18"/>
          <w:szCs w:val="18"/>
          <w:lang w:val="en-GB" w:eastAsia="en-GB"/>
        </w:rPr>
        <w:t xml:space="preserve">       </w:t>
      </w:r>
      <w:r w:rsidRPr="002A7A4A">
        <w:rPr>
          <w:rFonts w:ascii="Calibri" w:eastAsia="Times New Roman" w:hAnsi="Calibri" w:cs="Calibri"/>
          <w:b/>
          <w:bCs/>
          <w:sz w:val="18"/>
          <w:szCs w:val="18"/>
          <w:lang w:val="en-GB" w:eastAsia="en-GB"/>
        </w:rPr>
        <w:t>All prices shall be quoted in Local currency</w:t>
      </w:r>
      <w:r w:rsidR="002A7A4A" w:rsidRPr="002A7A4A">
        <w:rPr>
          <w:rFonts w:ascii="Calibri" w:eastAsia="Times New Roman" w:hAnsi="Calibri" w:cs="Calibri"/>
          <w:b/>
          <w:bCs/>
          <w:sz w:val="18"/>
          <w:szCs w:val="18"/>
          <w:lang w:val="en-GB" w:eastAsia="en-GB"/>
        </w:rPr>
        <w:t xml:space="preserve"> of the country in which the application is being made.</w:t>
      </w:r>
    </w:p>
    <w:p w14:paraId="4FAAD98B" w14:textId="77777777" w:rsidR="005862AD" w:rsidRPr="000B480F" w:rsidRDefault="005862AD" w:rsidP="005862AD">
      <w:pPr>
        <w:keepNext/>
        <w:keepLines/>
        <w:spacing w:before="360" w:after="0" w:line="240" w:lineRule="auto"/>
        <w:ind w:left="360"/>
        <w:outlineLvl w:val="0"/>
        <w:rPr>
          <w:rFonts w:ascii="Calibri" w:eastAsia="Times New Roman" w:hAnsi="Calibri" w:cs="Calibri"/>
          <w:spacing w:val="-2"/>
          <w:sz w:val="18"/>
          <w:szCs w:val="18"/>
          <w:lang w:val="en-GB" w:eastAsia="en-GB"/>
        </w:rPr>
      </w:pPr>
      <w:r w:rsidRPr="000B480F">
        <w:rPr>
          <w:rFonts w:ascii="Calibri" w:eastAsia="Times New Roman" w:hAnsi="Calibri" w:cs="Calibri"/>
          <w:spacing w:val="-2"/>
          <w:sz w:val="18"/>
          <w:szCs w:val="18"/>
          <w:lang w:val="en-GB" w:eastAsia="en-GB"/>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68689B4F" w14:textId="77777777" w:rsidR="005862AD" w:rsidRPr="007D0BA5" w:rsidRDefault="005862AD" w:rsidP="005862AD">
      <w:pPr>
        <w:keepNext/>
        <w:keepLines/>
        <w:spacing w:before="360" w:after="0" w:line="240" w:lineRule="auto"/>
        <w:ind w:left="360"/>
        <w:outlineLvl w:val="0"/>
        <w:rPr>
          <w:rFonts w:ascii="Calibri" w:eastAsia="Times New Roman" w:hAnsi="Calibri" w:cs="Calibri"/>
          <w:spacing w:val="-2"/>
          <w:sz w:val="18"/>
          <w:szCs w:val="18"/>
          <w:lang w:val="en-GB" w:eastAsia="en-GB"/>
        </w:rPr>
      </w:pPr>
      <w:r w:rsidRPr="000B480F">
        <w:rPr>
          <w:rFonts w:ascii="Calibri" w:eastAsia="Times New Roman" w:hAnsi="Calibri" w:cs="Calibri"/>
          <w:spacing w:val="-2"/>
          <w:sz w:val="18"/>
          <w:szCs w:val="18"/>
          <w:lang w:val="en-GB" w:eastAsia="en-GB"/>
        </w:rPr>
        <w:t>Regardless of the currency of proposals rec</w:t>
      </w:r>
      <w:r w:rsidRPr="007D0BA5">
        <w:rPr>
          <w:rFonts w:ascii="Calibri" w:eastAsia="Times New Roman" w:hAnsi="Calibri" w:cs="Calibri"/>
          <w:spacing w:val="-2"/>
          <w:sz w:val="18"/>
          <w:szCs w:val="18"/>
          <w:lang w:val="en-GB" w:eastAsia="en-GB"/>
        </w:rPr>
        <w:t>eived, the contract will always be issued, and subsequent payments will be made in the mandatory currency for the proposal above.</w:t>
      </w:r>
    </w:p>
    <w:p w14:paraId="101B2288" w14:textId="77777777" w:rsidR="005862AD" w:rsidRPr="000B480F" w:rsidRDefault="005862AD" w:rsidP="005862AD">
      <w:pPr>
        <w:keepNext/>
        <w:keepLines/>
        <w:spacing w:after="0" w:line="240" w:lineRule="auto"/>
        <w:contextualSpacing/>
        <w:jc w:val="both"/>
        <w:outlineLvl w:val="0"/>
        <w:rPr>
          <w:rFonts w:ascii="Calibri" w:eastAsia="Calibri" w:hAnsi="Calibri" w:cs="Calibri"/>
          <w:spacing w:val="-3"/>
          <w:sz w:val="18"/>
          <w:szCs w:val="18"/>
          <w:lang w:val="en-GB" w:eastAsia="en-GB"/>
        </w:rPr>
      </w:pPr>
    </w:p>
    <w:p w14:paraId="7C088668" w14:textId="77777777" w:rsidR="005862AD" w:rsidRPr="00152F51" w:rsidRDefault="005862AD" w:rsidP="005862AD">
      <w:pPr>
        <w:keepNext/>
        <w:keepLines/>
        <w:numPr>
          <w:ilvl w:val="0"/>
          <w:numId w:val="1"/>
        </w:numPr>
        <w:spacing w:after="0" w:line="240" w:lineRule="auto"/>
        <w:ind w:left="357" w:hanging="357"/>
        <w:contextualSpacing/>
        <w:jc w:val="both"/>
        <w:outlineLvl w:val="0"/>
        <w:rPr>
          <w:rFonts w:ascii="Calibri" w:eastAsia="Times New Roman" w:hAnsi="Calibri" w:cs="Calibri"/>
          <w:b/>
          <w:bCs/>
          <w:sz w:val="24"/>
          <w:szCs w:val="24"/>
          <w:lang w:val="en-GB" w:eastAsia="en-GB"/>
        </w:rPr>
      </w:pPr>
      <w:r w:rsidRPr="71DC6540">
        <w:rPr>
          <w:rFonts w:ascii="Calibri" w:eastAsia="Times New Roman" w:hAnsi="Calibri" w:cs="Calibri"/>
          <w:b/>
          <w:bCs/>
          <w:sz w:val="18"/>
          <w:szCs w:val="18"/>
          <w:lang w:val="en-GB" w:eastAsia="en-GB"/>
        </w:rPr>
        <w:t xml:space="preserve"> </w:t>
      </w:r>
      <w:r w:rsidRPr="00152F51">
        <w:rPr>
          <w:rFonts w:ascii="Calibri" w:eastAsia="Times New Roman" w:hAnsi="Calibri" w:cs="Calibri"/>
          <w:b/>
          <w:bCs/>
          <w:color w:val="002060"/>
          <w:sz w:val="24"/>
          <w:szCs w:val="24"/>
          <w:lang w:val="en-GB" w:eastAsia="en-GB"/>
        </w:rPr>
        <w:t xml:space="preserve">Evaluation of technical and financial proposal </w:t>
      </w:r>
    </w:p>
    <w:p w14:paraId="6E193D2A" w14:textId="77777777" w:rsidR="005862AD" w:rsidRPr="000B480F" w:rsidRDefault="005862AD" w:rsidP="005862AD">
      <w:pPr>
        <w:numPr>
          <w:ilvl w:val="1"/>
          <w:numId w:val="1"/>
        </w:numPr>
        <w:tabs>
          <w:tab w:val="left" w:pos="-1440"/>
        </w:tabs>
        <w:suppressAutoHyphens/>
        <w:spacing w:after="0" w:line="240" w:lineRule="auto"/>
        <w:contextualSpacing/>
        <w:jc w:val="both"/>
        <w:rPr>
          <w:rFonts w:ascii="Calibri" w:eastAsia="Calibri" w:hAnsi="Calibri" w:cs="Calibri"/>
          <w:spacing w:val="-3"/>
          <w:sz w:val="18"/>
          <w:szCs w:val="18"/>
          <w:lang w:val="en-GB" w:eastAsia="en-GB"/>
        </w:rPr>
      </w:pPr>
      <w:r w:rsidRPr="0048071A">
        <w:rPr>
          <w:rFonts w:ascii="Calibri" w:eastAsia="Calibri" w:hAnsi="Calibri" w:cs="Calibri"/>
          <w:b/>
          <w:color w:val="002060"/>
          <w:spacing w:val="-3"/>
          <w:sz w:val="18"/>
          <w:szCs w:val="18"/>
          <w:lang w:val="en-GB" w:eastAsia="en-GB"/>
        </w:rPr>
        <w:t>PHASE I – TECHNICAL PROPOSAL</w:t>
      </w:r>
      <w:r w:rsidRPr="0048071A">
        <w:rPr>
          <w:rFonts w:ascii="Calibri" w:eastAsia="Calibri" w:hAnsi="Calibri" w:cs="Calibri"/>
          <w:color w:val="002060"/>
          <w:spacing w:val="-3"/>
          <w:sz w:val="18"/>
          <w:szCs w:val="18"/>
          <w:lang w:val="en-GB" w:eastAsia="en-GB"/>
        </w:rPr>
        <w:t xml:space="preserve"> </w:t>
      </w:r>
      <w:r w:rsidRPr="000B480F">
        <w:rPr>
          <w:rFonts w:ascii="Calibri" w:eastAsia="Calibri" w:hAnsi="Calibri" w:cs="Calibri"/>
          <w:spacing w:val="-3"/>
          <w:sz w:val="18"/>
          <w:szCs w:val="18"/>
          <w:lang w:val="en-GB" w:eastAsia="en-GB"/>
        </w:rPr>
        <w:t>(</w:t>
      </w:r>
      <w:r w:rsidRPr="000B480F">
        <w:rPr>
          <w:rFonts w:ascii="Calibri" w:eastAsia="Calibri" w:hAnsi="Calibri" w:cs="Calibri"/>
          <w:b/>
          <w:bCs/>
          <w:spacing w:val="-3"/>
          <w:sz w:val="18"/>
          <w:szCs w:val="18"/>
          <w:lang w:val="en-GB" w:eastAsia="en-GB"/>
        </w:rPr>
        <w:t>70 points</w:t>
      </w:r>
      <w:r w:rsidRPr="000B480F">
        <w:rPr>
          <w:rFonts w:ascii="Calibri" w:eastAsia="Calibri" w:hAnsi="Calibri" w:cs="Calibri"/>
          <w:spacing w:val="-3"/>
          <w:sz w:val="18"/>
          <w:szCs w:val="18"/>
          <w:lang w:val="en-GB" w:eastAsia="en-GB"/>
        </w:rPr>
        <w:t>)</w:t>
      </w:r>
    </w:p>
    <w:p w14:paraId="594C57FC" w14:textId="77777777" w:rsidR="005862AD" w:rsidRDefault="005862AD" w:rsidP="005862AD">
      <w:pPr>
        <w:numPr>
          <w:ilvl w:val="2"/>
          <w:numId w:val="1"/>
        </w:numPr>
        <w:spacing w:before="240" w:after="120" w:line="240" w:lineRule="auto"/>
        <w:jc w:val="both"/>
        <w:rPr>
          <w:sz w:val="18"/>
          <w:szCs w:val="18"/>
          <w:lang w:val="en-GB" w:eastAsia="en-GB"/>
        </w:rPr>
      </w:pPr>
      <w:r>
        <w:rPr>
          <w:spacing w:val="-3"/>
          <w:sz w:val="18"/>
          <w:szCs w:val="18"/>
          <w:lang w:val="en-GB" w:eastAsia="en-GB"/>
        </w:rPr>
        <w:t>Only proponents meeting the mandatory criteria will advance to the technical evaluation in which maximum possible 70 points may be determined.  Technical evaluators who are members of an Evaluation Committee appointed by UNWOMEN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50 points.</w:t>
      </w:r>
    </w:p>
    <w:tbl>
      <w:tblPr>
        <w:tblW w:w="6970" w:type="dxa"/>
        <w:tblInd w:w="1885" w:type="dxa"/>
        <w:tblCellMar>
          <w:left w:w="0" w:type="dxa"/>
          <w:right w:w="0" w:type="dxa"/>
        </w:tblCellMar>
        <w:tblLook w:val="04A0" w:firstRow="1" w:lastRow="0" w:firstColumn="1" w:lastColumn="0" w:noHBand="0" w:noVBand="1"/>
      </w:tblPr>
      <w:tblGrid>
        <w:gridCol w:w="390"/>
        <w:gridCol w:w="5230"/>
        <w:gridCol w:w="1350"/>
      </w:tblGrid>
      <w:tr w:rsidR="005862AD" w14:paraId="50E77D04" w14:textId="77777777" w:rsidTr="00A45EAC">
        <w:tc>
          <w:tcPr>
            <w:tcW w:w="3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60D855C2" w14:textId="77777777" w:rsidR="005862AD" w:rsidRDefault="005862AD" w:rsidP="00A45EAC">
            <w:pPr>
              <w:jc w:val="both"/>
              <w:rPr>
                <w:sz w:val="18"/>
                <w:szCs w:val="18"/>
              </w:rPr>
            </w:pPr>
            <w:r>
              <w:rPr>
                <w:spacing w:val="-3"/>
                <w:sz w:val="18"/>
                <w:szCs w:val="18"/>
              </w:rPr>
              <w:t>1</w:t>
            </w:r>
          </w:p>
        </w:tc>
        <w:tc>
          <w:tcPr>
            <w:tcW w:w="523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665ECCF0" w14:textId="77777777" w:rsidR="005862AD" w:rsidRDefault="005862AD" w:rsidP="00A45EAC">
            <w:pPr>
              <w:spacing w:after="120" w:line="480" w:lineRule="auto"/>
              <w:rPr>
                <w:sz w:val="18"/>
                <w:szCs w:val="18"/>
                <w:lang w:val="en-CA"/>
              </w:rPr>
            </w:pPr>
            <w:r w:rsidRPr="7092DD40">
              <w:rPr>
                <w:sz w:val="18"/>
                <w:szCs w:val="18"/>
                <w:lang w:val="en-CA"/>
              </w:rPr>
              <w:t>Proposal is compliant with the call for proposal requirements</w:t>
            </w:r>
          </w:p>
        </w:tc>
        <w:tc>
          <w:tcPr>
            <w:tcW w:w="135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5DE90EBE" w14:textId="77777777" w:rsidR="005862AD" w:rsidRPr="00152F51" w:rsidRDefault="005862AD" w:rsidP="00A45EAC">
            <w:pPr>
              <w:jc w:val="both"/>
              <w:rPr>
                <w:sz w:val="18"/>
                <w:szCs w:val="18"/>
              </w:rPr>
            </w:pPr>
            <w:r w:rsidRPr="00152F51">
              <w:rPr>
                <w:spacing w:val="-3"/>
                <w:sz w:val="18"/>
                <w:szCs w:val="18"/>
              </w:rPr>
              <w:t>15 points</w:t>
            </w:r>
          </w:p>
        </w:tc>
      </w:tr>
      <w:tr w:rsidR="005862AD" w14:paraId="01942463" w14:textId="77777777" w:rsidTr="00A45EAC">
        <w:trPr>
          <w:trHeight w:val="350"/>
        </w:trPr>
        <w:tc>
          <w:tcPr>
            <w:tcW w:w="3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BB3F52B" w14:textId="77777777" w:rsidR="005862AD" w:rsidRDefault="005862AD" w:rsidP="00A45EAC">
            <w:pPr>
              <w:jc w:val="both"/>
              <w:rPr>
                <w:sz w:val="18"/>
                <w:szCs w:val="18"/>
              </w:rPr>
            </w:pPr>
            <w:r>
              <w:rPr>
                <w:spacing w:val="-3"/>
                <w:sz w:val="18"/>
                <w:szCs w:val="18"/>
              </w:rPr>
              <w:t>2</w:t>
            </w:r>
          </w:p>
        </w:tc>
        <w:tc>
          <w:tcPr>
            <w:tcW w:w="523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1D14FFC" w14:textId="77777777" w:rsidR="005862AD" w:rsidRDefault="005862AD" w:rsidP="00A45EAC">
            <w:pPr>
              <w:spacing w:after="0"/>
              <w:jc w:val="both"/>
              <w:rPr>
                <w:sz w:val="18"/>
                <w:szCs w:val="18"/>
              </w:rPr>
            </w:pPr>
            <w:r w:rsidRPr="7092DD40">
              <w:rPr>
                <w:sz w:val="18"/>
                <w:szCs w:val="18"/>
              </w:rPr>
              <w:t>The organizations mandate is relevant to the work to be undertaken in the TORs</w:t>
            </w:r>
          </w:p>
        </w:tc>
        <w:tc>
          <w:tcPr>
            <w:tcW w:w="135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75F63675" w14:textId="77777777" w:rsidR="005862AD" w:rsidRPr="00152F51" w:rsidRDefault="005862AD" w:rsidP="00A45EAC">
            <w:pPr>
              <w:jc w:val="both"/>
              <w:rPr>
                <w:sz w:val="18"/>
                <w:szCs w:val="18"/>
              </w:rPr>
            </w:pPr>
            <w:r w:rsidRPr="00152F51">
              <w:rPr>
                <w:spacing w:val="-3"/>
                <w:sz w:val="18"/>
                <w:szCs w:val="18"/>
              </w:rPr>
              <w:t>20 points</w:t>
            </w:r>
          </w:p>
        </w:tc>
      </w:tr>
      <w:tr w:rsidR="005862AD" w14:paraId="6339E32D" w14:textId="77777777" w:rsidTr="00A45EAC">
        <w:tc>
          <w:tcPr>
            <w:tcW w:w="3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B44A370" w14:textId="77777777" w:rsidR="005862AD" w:rsidRDefault="005862AD" w:rsidP="00A45EAC">
            <w:pPr>
              <w:jc w:val="both"/>
              <w:rPr>
                <w:sz w:val="18"/>
                <w:szCs w:val="18"/>
              </w:rPr>
            </w:pPr>
            <w:r>
              <w:rPr>
                <w:spacing w:val="-3"/>
                <w:sz w:val="18"/>
                <w:szCs w:val="18"/>
              </w:rPr>
              <w:t>3</w:t>
            </w:r>
          </w:p>
        </w:tc>
        <w:tc>
          <w:tcPr>
            <w:tcW w:w="523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33EBF62" w14:textId="77777777" w:rsidR="005862AD" w:rsidRDefault="005862AD" w:rsidP="00A45EAC">
            <w:pPr>
              <w:spacing w:after="0"/>
              <w:jc w:val="both"/>
              <w:rPr>
                <w:sz w:val="18"/>
                <w:szCs w:val="18"/>
                <w:lang w:val="en-CA"/>
              </w:rPr>
            </w:pPr>
            <w:r w:rsidRPr="7092DD40">
              <w:rPr>
                <w:sz w:val="18"/>
                <w:szCs w:val="18"/>
                <w:lang w:val="en-CA"/>
              </w:rPr>
              <w:t>The proposal demonstrates a sound understanding of the requirements of the TOR and indicates that the organization has the prerequisite capacity to undertake the work successfully</w:t>
            </w:r>
          </w:p>
        </w:tc>
        <w:tc>
          <w:tcPr>
            <w:tcW w:w="135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940BA5B" w14:textId="77777777" w:rsidR="005862AD" w:rsidRPr="00152F51" w:rsidRDefault="005862AD" w:rsidP="00A45EAC">
            <w:pPr>
              <w:jc w:val="both"/>
              <w:rPr>
                <w:sz w:val="18"/>
                <w:szCs w:val="18"/>
              </w:rPr>
            </w:pPr>
            <w:r w:rsidRPr="00152F51">
              <w:rPr>
                <w:spacing w:val="-3"/>
                <w:sz w:val="18"/>
                <w:szCs w:val="18"/>
              </w:rPr>
              <w:t>35 points</w:t>
            </w:r>
          </w:p>
        </w:tc>
      </w:tr>
      <w:tr w:rsidR="005862AD" w14:paraId="003F17F8" w14:textId="77777777" w:rsidTr="00A45EAC">
        <w:tc>
          <w:tcPr>
            <w:tcW w:w="3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3ECD31B1" w14:textId="77777777" w:rsidR="005862AD" w:rsidRDefault="005862AD" w:rsidP="00A45EAC">
            <w:pPr>
              <w:ind w:left="1418"/>
              <w:rPr>
                <w:b/>
                <w:bCs/>
                <w:spacing w:val="-3"/>
                <w:sz w:val="18"/>
                <w:szCs w:val="18"/>
              </w:rPr>
            </w:pPr>
          </w:p>
        </w:tc>
        <w:tc>
          <w:tcPr>
            <w:tcW w:w="523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60F82A84" w14:textId="77777777" w:rsidR="005862AD" w:rsidRDefault="005862AD" w:rsidP="00A45EAC">
            <w:pPr>
              <w:ind w:left="1418"/>
              <w:jc w:val="both"/>
              <w:rPr>
                <w:spacing w:val="-3"/>
                <w:sz w:val="18"/>
                <w:szCs w:val="18"/>
                <w:highlight w:val="lightGray"/>
              </w:rPr>
            </w:pPr>
            <w:r>
              <w:rPr>
                <w:spacing w:val="-3"/>
                <w:sz w:val="18"/>
                <w:szCs w:val="18"/>
                <w:highlight w:val="lightGray"/>
              </w:rPr>
              <w:t>TOTAL</w:t>
            </w:r>
          </w:p>
        </w:tc>
        <w:tc>
          <w:tcPr>
            <w:tcW w:w="135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B83F447" w14:textId="77777777" w:rsidR="005862AD" w:rsidRDefault="005862AD" w:rsidP="00A45EAC">
            <w:pPr>
              <w:jc w:val="both"/>
              <w:rPr>
                <w:sz w:val="18"/>
                <w:szCs w:val="18"/>
                <w:highlight w:val="yellow"/>
              </w:rPr>
            </w:pPr>
            <w:r>
              <w:rPr>
                <w:spacing w:val="-3"/>
                <w:sz w:val="18"/>
                <w:szCs w:val="18"/>
              </w:rPr>
              <w:t>70 points</w:t>
            </w:r>
          </w:p>
        </w:tc>
      </w:tr>
    </w:tbl>
    <w:p w14:paraId="0F874636" w14:textId="77777777" w:rsidR="005862AD" w:rsidRDefault="005862AD" w:rsidP="005862AD">
      <w:pPr>
        <w:spacing w:after="0" w:line="240" w:lineRule="auto"/>
        <w:rPr>
          <w:rFonts w:ascii="Calibri" w:eastAsia="Calibri" w:hAnsi="Calibri" w:cs="Calibri"/>
          <w:b/>
          <w:bCs/>
          <w:sz w:val="18"/>
          <w:szCs w:val="18"/>
          <w:highlight w:val="lightGray"/>
          <w:lang w:val="en-CA"/>
        </w:rPr>
      </w:pPr>
    </w:p>
    <w:p w14:paraId="539D332D" w14:textId="77777777" w:rsidR="005862AD" w:rsidRPr="00F51B00" w:rsidRDefault="005862AD" w:rsidP="005862AD">
      <w:pPr>
        <w:spacing w:after="0" w:line="240" w:lineRule="auto"/>
        <w:rPr>
          <w:rFonts w:ascii="Calibri" w:eastAsia="Calibri" w:hAnsi="Calibri" w:cs="Calibri"/>
          <w:b/>
          <w:bCs/>
          <w:sz w:val="18"/>
          <w:szCs w:val="18"/>
          <w:lang w:val="en-CA"/>
        </w:rPr>
      </w:pPr>
      <w:r w:rsidRPr="00F51B00">
        <w:rPr>
          <w:rFonts w:ascii="Calibri" w:eastAsia="Calibri" w:hAnsi="Calibri" w:cs="Calibri"/>
          <w:b/>
          <w:bCs/>
          <w:sz w:val="18"/>
          <w:szCs w:val="18"/>
          <w:lang w:val="en-CA"/>
        </w:rPr>
        <w:t>Suggested table for evaluating technical proposal:</w:t>
      </w:r>
    </w:p>
    <w:p w14:paraId="50C117F9" w14:textId="77777777" w:rsidR="005862AD" w:rsidRPr="00F51B00" w:rsidRDefault="005862AD" w:rsidP="005862AD">
      <w:pPr>
        <w:spacing w:after="0" w:line="240" w:lineRule="auto"/>
        <w:rPr>
          <w:rFonts w:ascii="Calibri" w:eastAsia="Calibri" w:hAnsi="Calibri" w:cs="Calibri"/>
          <w:b/>
          <w:bCs/>
          <w:sz w:val="18"/>
          <w:szCs w:val="18"/>
          <w:lang w:val="en-CA"/>
        </w:rPr>
      </w:pPr>
    </w:p>
    <w:p w14:paraId="1AC19A94" w14:textId="77777777" w:rsidR="005862AD" w:rsidRPr="00F51B00" w:rsidRDefault="005862AD" w:rsidP="005862AD">
      <w:pPr>
        <w:spacing w:after="0" w:line="240" w:lineRule="auto"/>
        <w:rPr>
          <w:rFonts w:ascii="Calibri" w:eastAsia="Calibri" w:hAnsi="Calibri" w:cs="Calibri"/>
          <w:b/>
          <w:bCs/>
          <w:sz w:val="18"/>
          <w:szCs w:val="18"/>
          <w:lang w:val="en-CA"/>
        </w:rPr>
      </w:pPr>
    </w:p>
    <w:p w14:paraId="1053E18E" w14:textId="77777777" w:rsidR="005862AD" w:rsidRPr="00F51B00" w:rsidRDefault="005862AD" w:rsidP="005862AD">
      <w:pPr>
        <w:numPr>
          <w:ilvl w:val="1"/>
          <w:numId w:val="1"/>
        </w:numPr>
        <w:tabs>
          <w:tab w:val="left" w:pos="-1440"/>
        </w:tabs>
        <w:suppressAutoHyphens/>
        <w:spacing w:after="120" w:line="240" w:lineRule="auto"/>
        <w:jc w:val="both"/>
        <w:rPr>
          <w:rFonts w:ascii="Calibri" w:eastAsia="Calibri" w:hAnsi="Calibri" w:cs="Calibri"/>
          <w:sz w:val="18"/>
          <w:szCs w:val="18"/>
          <w:lang w:val="en-GB" w:eastAsia="en-GB"/>
        </w:rPr>
      </w:pPr>
      <w:r w:rsidRPr="00F51B00">
        <w:rPr>
          <w:rFonts w:ascii="Calibri" w:eastAsia="Calibri" w:hAnsi="Calibri" w:cs="Calibri"/>
          <w:b/>
          <w:color w:val="002060"/>
          <w:spacing w:val="-3"/>
          <w:sz w:val="18"/>
          <w:szCs w:val="18"/>
          <w:lang w:val="en-GB" w:eastAsia="en-GB"/>
        </w:rPr>
        <w:t>PHASE II - FINANCIAL PROPOSAL</w:t>
      </w:r>
      <w:r w:rsidRPr="00F51B00">
        <w:rPr>
          <w:rFonts w:ascii="Calibri" w:eastAsia="Calibri" w:hAnsi="Calibri" w:cs="Calibri"/>
          <w:color w:val="002060"/>
          <w:spacing w:val="-3"/>
          <w:sz w:val="18"/>
          <w:szCs w:val="18"/>
          <w:lang w:val="en-GB" w:eastAsia="en-GB"/>
        </w:rPr>
        <w:t xml:space="preserve"> </w:t>
      </w:r>
      <w:r w:rsidRPr="00F51B00">
        <w:rPr>
          <w:rFonts w:ascii="Calibri" w:eastAsia="Calibri" w:hAnsi="Calibri" w:cs="Calibri"/>
          <w:spacing w:val="-3"/>
          <w:sz w:val="18"/>
          <w:szCs w:val="18"/>
          <w:lang w:val="en-GB" w:eastAsia="en-GB"/>
        </w:rPr>
        <w:t>(</w:t>
      </w:r>
      <w:r w:rsidRPr="00F51B00">
        <w:rPr>
          <w:rFonts w:ascii="Calibri" w:eastAsia="Calibri" w:hAnsi="Calibri" w:cs="Calibri"/>
          <w:b/>
          <w:spacing w:val="-3"/>
          <w:sz w:val="18"/>
          <w:szCs w:val="18"/>
          <w:lang w:val="en-GB" w:eastAsia="en-GB"/>
        </w:rPr>
        <w:t>30 points</w:t>
      </w:r>
      <w:r w:rsidRPr="00F51B00">
        <w:rPr>
          <w:rFonts w:ascii="Calibri" w:eastAsia="Calibri" w:hAnsi="Calibri" w:cs="Calibri"/>
          <w:spacing w:val="-3"/>
          <w:sz w:val="18"/>
          <w:szCs w:val="18"/>
          <w:lang w:val="en-GB" w:eastAsia="en-GB"/>
        </w:rPr>
        <w:t xml:space="preserve">) </w:t>
      </w:r>
    </w:p>
    <w:p w14:paraId="7D00CA7E" w14:textId="77777777" w:rsidR="005862AD" w:rsidRPr="00FA01A0" w:rsidRDefault="005862AD" w:rsidP="005862AD">
      <w:pPr>
        <w:numPr>
          <w:ilvl w:val="2"/>
          <w:numId w:val="1"/>
        </w:numPr>
        <w:tabs>
          <w:tab w:val="left" w:pos="-1440"/>
        </w:tabs>
        <w:suppressAutoHyphens/>
        <w:spacing w:after="120" w:line="240" w:lineRule="auto"/>
        <w:ind w:hanging="414"/>
        <w:rPr>
          <w:rFonts w:ascii="Calibri" w:eastAsia="Calibri" w:hAnsi="Calibri" w:cs="Calibri"/>
          <w:color w:val="002060"/>
          <w:sz w:val="24"/>
          <w:szCs w:val="24"/>
          <w:lang w:val="en-GB" w:eastAsia="en-GB"/>
        </w:rPr>
      </w:pPr>
      <w:r w:rsidRPr="000B480F">
        <w:rPr>
          <w:rFonts w:ascii="Calibri" w:eastAsia="Calibri" w:hAnsi="Calibri" w:cs="Calibri"/>
          <w:spacing w:val="-3"/>
          <w:sz w:val="18"/>
          <w:szCs w:val="18"/>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0B480F">
        <w:rPr>
          <w:rFonts w:ascii="Calibri" w:eastAsia="Calibri" w:hAnsi="Calibri" w:cs="Calibri"/>
          <w:spacing w:val="-3"/>
          <w:sz w:val="18"/>
          <w:szCs w:val="18"/>
          <w:lang w:val="en-GB" w:eastAsia="en-GB"/>
        </w:rPr>
        <w:br/>
      </w:r>
      <w:r w:rsidRPr="000B480F">
        <w:rPr>
          <w:rFonts w:ascii="Calibri" w:eastAsia="Calibri" w:hAnsi="Calibri" w:cs="Calibri"/>
          <w:spacing w:val="-3"/>
          <w:sz w:val="18"/>
          <w:szCs w:val="18"/>
          <w:lang w:val="en-GB" w:eastAsia="en-GB"/>
        </w:rPr>
        <w:br/>
        <w:t>Formula for computing points:</w:t>
      </w:r>
      <w:r w:rsidRPr="000B480F">
        <w:rPr>
          <w:rFonts w:ascii="Calibri" w:eastAsia="Calibri" w:hAnsi="Calibri" w:cs="Calibri"/>
          <w:spacing w:val="-3"/>
          <w:sz w:val="18"/>
          <w:szCs w:val="18"/>
          <w:lang w:val="en-GB" w:eastAsia="en-GB"/>
        </w:rPr>
        <w:br/>
        <w:t>Points = (A/B) Financial Points</w:t>
      </w:r>
      <w:r w:rsidRPr="000B480F">
        <w:rPr>
          <w:rFonts w:ascii="Calibri" w:eastAsia="Calibri" w:hAnsi="Calibri" w:cs="Calibri"/>
          <w:spacing w:val="-3"/>
          <w:sz w:val="18"/>
          <w:szCs w:val="18"/>
          <w:lang w:val="en-GB" w:eastAsia="en-GB"/>
        </w:rPr>
        <w:br/>
      </w:r>
      <w:r w:rsidRPr="000B480F">
        <w:rPr>
          <w:rFonts w:ascii="Calibri" w:eastAsia="Calibri" w:hAnsi="Calibri" w:cs="Calibri"/>
          <w:spacing w:val="-3"/>
          <w:sz w:val="18"/>
          <w:szCs w:val="18"/>
          <w:lang w:val="en-GB" w:eastAsia="en-GB"/>
        </w:rPr>
        <w:br/>
        <w:t xml:space="preserve">Example:  </w:t>
      </w:r>
      <w:r>
        <w:rPr>
          <w:rFonts w:ascii="Calibri" w:eastAsia="Calibri" w:hAnsi="Calibri" w:cs="Calibri"/>
          <w:spacing w:val="-3"/>
          <w:sz w:val="18"/>
          <w:szCs w:val="18"/>
          <w:lang w:val="en-GB" w:eastAsia="en-GB"/>
        </w:rPr>
        <w:tab/>
      </w:r>
      <w:r w:rsidRPr="000B480F">
        <w:rPr>
          <w:rFonts w:ascii="Calibri" w:eastAsia="Calibri" w:hAnsi="Calibri" w:cs="Calibri"/>
          <w:spacing w:val="-3"/>
          <w:sz w:val="18"/>
          <w:szCs w:val="18"/>
          <w:lang w:val="en-GB" w:eastAsia="en-GB"/>
        </w:rPr>
        <w:t xml:space="preserve">Proponent A’s price is the lowest at $10.00.  Proponent A receives 30 points.                   </w:t>
      </w:r>
    </w:p>
    <w:p w14:paraId="22652FAC" w14:textId="77777777" w:rsidR="005862AD" w:rsidRPr="009606FC" w:rsidRDefault="005862AD" w:rsidP="005862AD">
      <w:pPr>
        <w:tabs>
          <w:tab w:val="left" w:pos="-1440"/>
        </w:tabs>
        <w:suppressAutoHyphens/>
        <w:spacing w:after="120" w:line="240" w:lineRule="auto"/>
        <w:ind w:left="1224"/>
        <w:rPr>
          <w:rFonts w:ascii="Calibri" w:eastAsia="Calibri" w:hAnsi="Calibri" w:cs="Calibri"/>
          <w:color w:val="002060"/>
          <w:sz w:val="24"/>
          <w:szCs w:val="24"/>
          <w:lang w:val="en-GB" w:eastAsia="en-GB"/>
        </w:rPr>
      </w:pPr>
      <w:r>
        <w:rPr>
          <w:rFonts w:ascii="Calibri" w:eastAsia="Calibri" w:hAnsi="Calibri" w:cs="Calibri"/>
          <w:spacing w:val="-3"/>
          <w:sz w:val="18"/>
          <w:szCs w:val="18"/>
          <w:lang w:val="en-GB" w:eastAsia="en-GB"/>
        </w:rPr>
        <w:tab/>
      </w:r>
      <w:r>
        <w:rPr>
          <w:rFonts w:ascii="Calibri" w:eastAsia="Calibri" w:hAnsi="Calibri" w:cs="Calibri"/>
          <w:spacing w:val="-3"/>
          <w:sz w:val="18"/>
          <w:szCs w:val="18"/>
          <w:lang w:val="en-GB" w:eastAsia="en-GB"/>
        </w:rPr>
        <w:tab/>
      </w:r>
      <w:r w:rsidRPr="000B480F">
        <w:rPr>
          <w:rFonts w:ascii="Calibri" w:eastAsia="Calibri" w:hAnsi="Calibri" w:cs="Calibri"/>
          <w:spacing w:val="-3"/>
          <w:sz w:val="18"/>
          <w:szCs w:val="18"/>
          <w:lang w:val="en-GB" w:eastAsia="en-GB"/>
        </w:rPr>
        <w:t>Proponent B’s price is $20.00.  Proponent B receives ($10.00/$20.00) x 30 points = 15 points</w:t>
      </w:r>
      <w:r w:rsidRPr="000B480F">
        <w:rPr>
          <w:rFonts w:ascii="Calibri" w:eastAsia="Calibri" w:hAnsi="Calibri" w:cs="Calibri"/>
          <w:spacing w:val="-3"/>
          <w:sz w:val="18"/>
          <w:szCs w:val="18"/>
          <w:lang w:val="en-GB" w:eastAsia="en-GB"/>
        </w:rPr>
        <w:br/>
      </w:r>
    </w:p>
    <w:p w14:paraId="1EE2A28B" w14:textId="77777777" w:rsidR="005862AD" w:rsidRPr="009606FC" w:rsidRDefault="005862AD" w:rsidP="005862AD">
      <w:pPr>
        <w:numPr>
          <w:ilvl w:val="0"/>
          <w:numId w:val="1"/>
        </w:numPr>
        <w:tabs>
          <w:tab w:val="left" w:pos="-1440"/>
        </w:tabs>
        <w:suppressAutoHyphens/>
        <w:spacing w:after="0" w:line="240" w:lineRule="auto"/>
        <w:contextualSpacing/>
        <w:jc w:val="both"/>
        <w:rPr>
          <w:rFonts w:ascii="Calibri" w:eastAsia="Calibri" w:hAnsi="Calibri" w:cs="Calibri"/>
          <w:b/>
          <w:bCs/>
          <w:color w:val="002060"/>
          <w:spacing w:val="-3"/>
          <w:sz w:val="24"/>
          <w:szCs w:val="24"/>
          <w:lang w:val="en-GB" w:eastAsia="en-GB"/>
        </w:rPr>
      </w:pPr>
      <w:r w:rsidRPr="009606FC">
        <w:rPr>
          <w:rFonts w:ascii="Calibri" w:eastAsia="Calibri" w:hAnsi="Calibri" w:cs="Calibri"/>
          <w:b/>
          <w:bCs/>
          <w:color w:val="002060"/>
          <w:spacing w:val="-3"/>
          <w:sz w:val="24"/>
          <w:szCs w:val="24"/>
          <w:lang w:val="en-GB" w:eastAsia="en-GB"/>
        </w:rPr>
        <w:lastRenderedPageBreak/>
        <w:t xml:space="preserve"> Preparation of proposal</w:t>
      </w:r>
    </w:p>
    <w:p w14:paraId="778265CA" w14:textId="77777777" w:rsidR="005862AD" w:rsidRPr="000B480F" w:rsidRDefault="005862AD" w:rsidP="005862AD">
      <w:pPr>
        <w:numPr>
          <w:ilvl w:val="1"/>
          <w:numId w:val="1"/>
        </w:numPr>
        <w:tabs>
          <w:tab w:val="left" w:pos="-1440"/>
        </w:tabs>
        <w:suppressAutoHyphens/>
        <w:spacing w:after="0" w:line="240" w:lineRule="auto"/>
        <w:contextualSpacing/>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You are expected to examine all terms and instructions included in the CFP documents. </w:t>
      </w:r>
    </w:p>
    <w:p w14:paraId="6087F888" w14:textId="77777777" w:rsidR="005862AD" w:rsidRPr="000B480F" w:rsidRDefault="005862AD" w:rsidP="005862AD">
      <w:pPr>
        <w:numPr>
          <w:ilvl w:val="1"/>
          <w:numId w:val="0"/>
        </w:numPr>
        <w:tabs>
          <w:tab w:val="left" w:pos="-1440"/>
        </w:tabs>
        <w:suppressAutoHyphens/>
        <w:spacing w:after="0" w:line="240" w:lineRule="auto"/>
        <w:ind w:left="1260"/>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Failure to provide all requested information will be at proponent’s own risk and may result in rejection of proponent’s proposal.</w:t>
      </w:r>
    </w:p>
    <w:p w14:paraId="5B5666E0" w14:textId="77777777" w:rsidR="005862AD" w:rsidRPr="000B480F" w:rsidRDefault="005862AD" w:rsidP="005862AD">
      <w:pPr>
        <w:tabs>
          <w:tab w:val="left" w:pos="-1440"/>
        </w:tabs>
        <w:suppressAutoHyphens/>
        <w:spacing w:after="0" w:line="240" w:lineRule="auto"/>
        <w:ind w:left="574"/>
        <w:rPr>
          <w:rFonts w:ascii="Calibri" w:eastAsia="Calibri" w:hAnsi="Calibri" w:cs="Calibri"/>
          <w:spacing w:val="-3"/>
          <w:sz w:val="18"/>
          <w:szCs w:val="18"/>
          <w:lang w:val="en-GB" w:eastAsia="en-GB"/>
        </w:rPr>
      </w:pPr>
    </w:p>
    <w:p w14:paraId="1CB587AD" w14:textId="04C8FC91" w:rsidR="005862AD" w:rsidRPr="000B480F" w:rsidRDefault="005862AD" w:rsidP="00144BEE">
      <w:pPr>
        <w:numPr>
          <w:ilvl w:val="1"/>
          <w:numId w:val="1"/>
        </w:numPr>
        <w:tabs>
          <w:tab w:val="left" w:pos="-1440"/>
        </w:tabs>
        <w:suppressAutoHyphens/>
        <w:spacing w:after="0" w:line="240" w:lineRule="auto"/>
        <w:contextualSpacing/>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7B22CBB0" w14:textId="77777777" w:rsidR="005862AD" w:rsidRPr="000B480F" w:rsidRDefault="005862AD" w:rsidP="005862AD">
      <w:pPr>
        <w:tabs>
          <w:tab w:val="left" w:pos="-1440"/>
        </w:tabs>
        <w:suppressAutoHyphens/>
        <w:spacing w:after="120" w:line="240" w:lineRule="auto"/>
        <w:rPr>
          <w:rFonts w:ascii="Calibri" w:eastAsia="Calibri" w:hAnsi="Calibri" w:cs="Calibri"/>
          <w:spacing w:val="-3"/>
          <w:sz w:val="18"/>
          <w:szCs w:val="18"/>
          <w:lang w:val="en-GB" w:eastAsia="en-GB"/>
        </w:rPr>
      </w:pPr>
    </w:p>
    <w:p w14:paraId="00ED28F6" w14:textId="1057B143" w:rsidR="005862AD" w:rsidRPr="000B480F" w:rsidRDefault="005862AD" w:rsidP="00EB5DDF">
      <w:pPr>
        <w:numPr>
          <w:ilvl w:val="1"/>
          <w:numId w:val="1"/>
        </w:numPr>
        <w:tabs>
          <w:tab w:val="left" w:pos="-1440"/>
        </w:tabs>
        <w:suppressAutoHyphens/>
        <w:spacing w:after="0" w:line="240" w:lineRule="auto"/>
        <w:contextualSpacing/>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254908F6" w14:textId="77777777" w:rsidR="005862AD" w:rsidRPr="000B480F" w:rsidRDefault="005862AD" w:rsidP="005862AD">
      <w:pPr>
        <w:tabs>
          <w:tab w:val="left" w:pos="-1440"/>
        </w:tabs>
        <w:suppressAutoHyphens/>
        <w:spacing w:after="0" w:line="240" w:lineRule="auto"/>
        <w:ind w:left="574" w:hanging="432"/>
        <w:rPr>
          <w:rFonts w:ascii="Calibri" w:eastAsia="Calibri" w:hAnsi="Calibri" w:cs="Calibri"/>
          <w:spacing w:val="-3"/>
          <w:sz w:val="18"/>
          <w:szCs w:val="18"/>
          <w:lang w:val="en-GB" w:eastAsia="en-GB"/>
        </w:rPr>
      </w:pPr>
    </w:p>
    <w:p w14:paraId="7DE9838E" w14:textId="498F375A" w:rsidR="005862AD" w:rsidRPr="000B480F" w:rsidRDefault="005862AD" w:rsidP="00EB5DDF">
      <w:pPr>
        <w:numPr>
          <w:ilvl w:val="1"/>
          <w:numId w:val="1"/>
        </w:numPr>
        <w:tabs>
          <w:tab w:val="left" w:pos="-1440"/>
        </w:tabs>
        <w:suppressAutoHyphens/>
        <w:spacing w:after="0" w:line="240" w:lineRule="auto"/>
        <w:contextualSpacing/>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0268E127" w14:textId="77777777" w:rsidR="005862AD" w:rsidRPr="000B480F" w:rsidRDefault="005862AD" w:rsidP="005862AD">
      <w:pPr>
        <w:tabs>
          <w:tab w:val="left" w:pos="-1440"/>
        </w:tabs>
        <w:suppressAutoHyphens/>
        <w:spacing w:after="0" w:line="240" w:lineRule="auto"/>
        <w:ind w:left="574"/>
        <w:rPr>
          <w:rFonts w:ascii="Calibri" w:eastAsia="Calibri" w:hAnsi="Calibri" w:cs="Calibri"/>
          <w:spacing w:val="-3"/>
          <w:sz w:val="18"/>
          <w:szCs w:val="18"/>
          <w:lang w:val="en-GB" w:eastAsia="en-GB"/>
        </w:rPr>
      </w:pPr>
    </w:p>
    <w:p w14:paraId="0C924919" w14:textId="049CC14F" w:rsidR="005862AD" w:rsidRPr="000B480F" w:rsidRDefault="005862AD" w:rsidP="00EB5DDF">
      <w:pPr>
        <w:numPr>
          <w:ilvl w:val="1"/>
          <w:numId w:val="1"/>
        </w:numPr>
        <w:tabs>
          <w:tab w:val="left" w:pos="-1440"/>
        </w:tabs>
        <w:suppressAutoHyphens/>
        <w:spacing w:after="0" w:line="240" w:lineRule="auto"/>
        <w:contextualSpacing/>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Proposals must offer services for the total requirement, unless otherwise permitted in the CFP document. Proposals offering only part of the services/goods may be rejected unless permitted otherwise in the CFP document. </w:t>
      </w:r>
    </w:p>
    <w:p w14:paraId="630AF2D6" w14:textId="77777777" w:rsidR="005862AD" w:rsidRPr="000B480F" w:rsidRDefault="005862AD" w:rsidP="005862AD">
      <w:pPr>
        <w:tabs>
          <w:tab w:val="left" w:pos="-1440"/>
        </w:tabs>
        <w:suppressAutoHyphens/>
        <w:spacing w:after="120" w:line="240" w:lineRule="auto"/>
        <w:ind w:left="574"/>
        <w:rPr>
          <w:rFonts w:ascii="Calibri" w:eastAsia="Calibri" w:hAnsi="Calibri" w:cs="Calibri"/>
          <w:spacing w:val="-3"/>
          <w:sz w:val="18"/>
          <w:szCs w:val="18"/>
          <w:lang w:val="en-GB" w:eastAsia="en-GB"/>
        </w:rPr>
      </w:pPr>
    </w:p>
    <w:p w14:paraId="3612F9C3" w14:textId="77777777" w:rsidR="005862AD" w:rsidRPr="000B480F" w:rsidRDefault="005862AD" w:rsidP="00EB5DDF">
      <w:pPr>
        <w:numPr>
          <w:ilvl w:val="1"/>
          <w:numId w:val="1"/>
        </w:numPr>
        <w:tabs>
          <w:tab w:val="left" w:pos="-1440"/>
        </w:tabs>
        <w:suppressAutoHyphens/>
        <w:spacing w:after="0" w:line="240" w:lineRule="auto"/>
        <w:contextualSpacing/>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 Proponent’s proposal shall include all of the following labelled annexes:</w:t>
      </w:r>
      <w:r w:rsidRPr="000B480F">
        <w:rPr>
          <w:rFonts w:ascii="Calibri" w:eastAsia="Calibri" w:hAnsi="Calibri" w:cs="Calibri"/>
          <w:spacing w:val="-3"/>
          <w:sz w:val="18"/>
          <w:szCs w:val="18"/>
          <w:lang w:val="en-GB" w:eastAsia="en-GB"/>
        </w:rPr>
        <w:tab/>
      </w:r>
    </w:p>
    <w:p w14:paraId="11048C54" w14:textId="77777777" w:rsidR="005862AD" w:rsidRPr="000B480F" w:rsidRDefault="005862AD" w:rsidP="005862AD">
      <w:pPr>
        <w:tabs>
          <w:tab w:val="left" w:pos="-1440"/>
        </w:tabs>
        <w:suppressAutoHyphens/>
        <w:spacing w:after="120" w:line="240" w:lineRule="auto"/>
        <w:ind w:left="574"/>
        <w:rPr>
          <w:rFonts w:ascii="Calibri" w:eastAsia="Calibri" w:hAnsi="Calibri" w:cs="Calibri"/>
          <w:spacing w:val="-3"/>
          <w:sz w:val="18"/>
          <w:szCs w:val="18"/>
          <w:lang w:val="en-GB" w:eastAsia="en-GB"/>
        </w:rPr>
      </w:pPr>
    </w:p>
    <w:p w14:paraId="768827DD" w14:textId="77777777" w:rsidR="005862AD" w:rsidRPr="000B480F" w:rsidRDefault="005862AD" w:rsidP="005862AD">
      <w:pPr>
        <w:tabs>
          <w:tab w:val="left" w:pos="-720"/>
        </w:tabs>
        <w:suppressAutoHyphens/>
        <w:spacing w:after="0" w:line="240" w:lineRule="auto"/>
        <w:ind w:firstLine="720"/>
        <w:rPr>
          <w:rFonts w:ascii="Calibri" w:eastAsia="Calibri" w:hAnsi="Calibri" w:cs="Calibri"/>
          <w:spacing w:val="-2"/>
          <w:sz w:val="18"/>
          <w:szCs w:val="18"/>
          <w:lang w:val="en-CA"/>
        </w:rPr>
      </w:pPr>
      <w:r w:rsidRPr="000B480F">
        <w:rPr>
          <w:rFonts w:ascii="Calibri" w:eastAsia="Calibri" w:hAnsi="Calibri" w:cs="Calibri"/>
          <w:b/>
          <w:bCs/>
          <w:spacing w:val="-2"/>
          <w:sz w:val="18"/>
          <w:szCs w:val="18"/>
          <w:lang w:val="en-CA"/>
        </w:rPr>
        <w:t>CFP submission</w:t>
      </w:r>
      <w:r w:rsidRPr="000B480F">
        <w:rPr>
          <w:rFonts w:ascii="Calibri" w:eastAsia="Calibri" w:hAnsi="Calibri" w:cs="Calibri"/>
          <w:spacing w:val="-2"/>
          <w:sz w:val="18"/>
          <w:szCs w:val="18"/>
          <w:lang w:val="en-CA"/>
        </w:rPr>
        <w:t xml:space="preserve"> (on or before proposal due date):</w:t>
      </w:r>
    </w:p>
    <w:p w14:paraId="606E2FB6" w14:textId="77777777" w:rsidR="005862AD" w:rsidRPr="000B480F" w:rsidRDefault="005862AD" w:rsidP="005862AD">
      <w:pPr>
        <w:tabs>
          <w:tab w:val="left" w:pos="-720"/>
        </w:tabs>
        <w:suppressAutoHyphens/>
        <w:spacing w:after="0" w:line="240" w:lineRule="auto"/>
        <w:ind w:left="720"/>
        <w:rPr>
          <w:rFonts w:ascii="Calibri" w:eastAsia="Times New Roman" w:hAnsi="Calibri" w:cs="Calibri"/>
          <w:spacing w:val="-2"/>
          <w:sz w:val="18"/>
          <w:szCs w:val="18"/>
          <w:lang w:val="en-GB" w:eastAsia="en-GB"/>
        </w:rPr>
      </w:pPr>
      <w:r w:rsidRPr="000B480F">
        <w:rPr>
          <w:rFonts w:ascii="Calibri" w:eastAsia="Times New Roman" w:hAnsi="Calibri" w:cs="Calibri"/>
          <w:spacing w:val="-2"/>
          <w:sz w:val="18"/>
          <w:szCs w:val="18"/>
          <w:lang w:val="en-GB" w:eastAsia="en-GB"/>
        </w:rPr>
        <w:t>As a minimum, proponents shall complete and return the below listed documents (Annexes to this CFP) as an integral part of their proposal. Proponents may add additional documentation to their proposals as they deem appropriate.</w:t>
      </w:r>
    </w:p>
    <w:p w14:paraId="7E293EA4" w14:textId="77777777" w:rsidR="005862AD" w:rsidRPr="000B480F" w:rsidRDefault="005862AD" w:rsidP="005862AD">
      <w:pPr>
        <w:tabs>
          <w:tab w:val="left" w:pos="-720"/>
        </w:tabs>
        <w:suppressAutoHyphens/>
        <w:spacing w:after="0" w:line="240" w:lineRule="auto"/>
        <w:ind w:left="720"/>
        <w:rPr>
          <w:rFonts w:ascii="Calibri" w:eastAsia="Times New Roman" w:hAnsi="Calibri" w:cs="Calibri"/>
          <w:spacing w:val="-2"/>
          <w:sz w:val="18"/>
          <w:szCs w:val="18"/>
          <w:lang w:val="en-GB" w:eastAsia="en-GB"/>
        </w:rPr>
      </w:pPr>
    </w:p>
    <w:p w14:paraId="0F551E81" w14:textId="77777777" w:rsidR="005862AD" w:rsidRPr="000B480F" w:rsidRDefault="005862AD" w:rsidP="005862AD">
      <w:pPr>
        <w:tabs>
          <w:tab w:val="left" w:pos="-720"/>
        </w:tabs>
        <w:suppressAutoHyphens/>
        <w:spacing w:after="0" w:line="240" w:lineRule="auto"/>
        <w:ind w:left="720"/>
        <w:rPr>
          <w:rFonts w:ascii="Calibri" w:eastAsia="Times New Roman" w:hAnsi="Calibri" w:cs="Calibri"/>
          <w:spacing w:val="-2"/>
          <w:sz w:val="18"/>
          <w:szCs w:val="18"/>
          <w:lang w:val="en-GB" w:eastAsia="en-GB"/>
        </w:rPr>
      </w:pPr>
      <w:r w:rsidRPr="000B480F">
        <w:rPr>
          <w:rFonts w:ascii="Calibri" w:eastAsia="Times New Roman" w:hAnsi="Calibri" w:cs="Calibri"/>
          <w:spacing w:val="-2"/>
          <w:sz w:val="18"/>
          <w:szCs w:val="18"/>
          <w:lang w:val="en-GB" w:eastAsia="en-GB"/>
        </w:rPr>
        <w:t>Failure to complete and return the below listed documents as part of the proposal may result in proposal rejection.</w:t>
      </w:r>
    </w:p>
    <w:p w14:paraId="4F7FF754" w14:textId="77777777" w:rsidR="005862AD" w:rsidRPr="000B480F" w:rsidRDefault="005862AD" w:rsidP="005862AD">
      <w:pPr>
        <w:tabs>
          <w:tab w:val="left" w:pos="-720"/>
        </w:tabs>
        <w:suppressAutoHyphens/>
        <w:spacing w:after="0" w:line="240" w:lineRule="auto"/>
        <w:rPr>
          <w:rFonts w:ascii="Calibri" w:eastAsia="Calibri" w:hAnsi="Calibri" w:cs="Calibri"/>
          <w:spacing w:val="-2"/>
          <w:sz w:val="18"/>
          <w:szCs w:val="18"/>
          <w:lang w:val="en-CA"/>
        </w:rPr>
      </w:pPr>
    </w:p>
    <w:p w14:paraId="7B4041C1" w14:textId="77777777" w:rsidR="005862AD" w:rsidRPr="000B480F" w:rsidRDefault="005862AD" w:rsidP="005862AD">
      <w:pPr>
        <w:tabs>
          <w:tab w:val="left" w:pos="-720"/>
        </w:tabs>
        <w:suppressAutoHyphens/>
        <w:spacing w:after="0" w:line="240" w:lineRule="auto"/>
        <w:rPr>
          <w:rFonts w:ascii="Calibri" w:eastAsia="Calibri" w:hAnsi="Calibri" w:cs="Calibri"/>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5862AD" w:rsidRPr="000B480F" w14:paraId="3A72B8F3" w14:textId="77777777" w:rsidTr="00A45EAC">
        <w:trPr>
          <w:trHeight w:val="20"/>
        </w:trPr>
        <w:tc>
          <w:tcPr>
            <w:tcW w:w="1638" w:type="dxa"/>
          </w:tcPr>
          <w:p w14:paraId="6B278D0F" w14:textId="77777777" w:rsidR="005862AD" w:rsidRPr="00114ACE" w:rsidRDefault="005862AD" w:rsidP="00A45EAC">
            <w:pPr>
              <w:widowControl w:val="0"/>
              <w:suppressAutoHyphens/>
              <w:spacing w:before="40" w:after="40" w:line="240" w:lineRule="auto"/>
              <w:rPr>
                <w:rFonts w:ascii="Calibri" w:eastAsia="Calibri" w:hAnsi="Calibri" w:cs="Calibri"/>
                <w:spacing w:val="-3"/>
                <w:sz w:val="18"/>
                <w:szCs w:val="18"/>
                <w:lang w:val="en-CA"/>
              </w:rPr>
            </w:pPr>
            <w:r w:rsidRPr="00114ACE">
              <w:rPr>
                <w:rFonts w:ascii="Calibri" w:eastAsia="Calibri" w:hAnsi="Calibri" w:cs="Calibri"/>
                <w:spacing w:val="-2"/>
                <w:sz w:val="18"/>
                <w:szCs w:val="18"/>
                <w:lang w:val="en-CA"/>
              </w:rPr>
              <w:t>Part of proposal</w:t>
            </w:r>
          </w:p>
        </w:tc>
        <w:tc>
          <w:tcPr>
            <w:tcW w:w="6498" w:type="dxa"/>
          </w:tcPr>
          <w:p w14:paraId="675B73B4" w14:textId="77777777" w:rsidR="005862AD" w:rsidRPr="00D92882" w:rsidRDefault="005862AD" w:rsidP="00A45EAC">
            <w:pPr>
              <w:widowControl w:val="0"/>
              <w:suppressAutoHyphens/>
              <w:spacing w:before="40" w:after="40" w:line="240" w:lineRule="auto"/>
              <w:rPr>
                <w:rFonts w:ascii="Calibri" w:eastAsia="Calibri" w:hAnsi="Calibri" w:cs="Calibri"/>
                <w:sz w:val="18"/>
                <w:szCs w:val="18"/>
                <w:highlight w:val="yellow"/>
                <w:lang w:val="en-CA"/>
              </w:rPr>
            </w:pPr>
            <w:r w:rsidRPr="25BE531E">
              <w:rPr>
                <w:rFonts w:cs="Calibri"/>
                <w:b/>
                <w:bCs/>
                <w:spacing w:val="-2"/>
                <w:sz w:val="18"/>
                <w:szCs w:val="18"/>
                <w:lang w:val="en-CA"/>
              </w:rPr>
              <w:t>Annex A-1</w:t>
            </w:r>
            <w:r w:rsidRPr="00236EF8">
              <w:rPr>
                <w:rFonts w:cs="Calibri"/>
                <w:spacing w:val="-2"/>
                <w:sz w:val="18"/>
                <w:szCs w:val="18"/>
                <w:lang w:val="en-CA"/>
              </w:rPr>
              <w:t xml:space="preserve"> Mandatory requirements/pre-qualification criteria</w:t>
            </w:r>
            <w:r w:rsidRPr="25BE531E">
              <w:rPr>
                <w:rFonts w:ascii="Calibri" w:eastAsia="Calibri" w:hAnsi="Calibri" w:cs="Calibri"/>
                <w:spacing w:val="-3"/>
                <w:sz w:val="18"/>
                <w:szCs w:val="18"/>
                <w:lang w:val="en-CA"/>
              </w:rPr>
              <w:t xml:space="preserve"> </w:t>
            </w:r>
          </w:p>
        </w:tc>
      </w:tr>
      <w:tr w:rsidR="005862AD" w:rsidRPr="000B480F" w14:paraId="7E6AE327" w14:textId="77777777" w:rsidTr="00A45EAC">
        <w:trPr>
          <w:trHeight w:val="20"/>
        </w:trPr>
        <w:tc>
          <w:tcPr>
            <w:tcW w:w="1638" w:type="dxa"/>
          </w:tcPr>
          <w:p w14:paraId="5E2E2615" w14:textId="77777777" w:rsidR="005862AD" w:rsidRPr="00114ACE" w:rsidRDefault="005862AD" w:rsidP="00A45EAC">
            <w:pPr>
              <w:widowControl w:val="0"/>
              <w:suppressAutoHyphens/>
              <w:spacing w:before="40" w:after="40" w:line="240" w:lineRule="auto"/>
              <w:rPr>
                <w:rFonts w:ascii="Calibri" w:eastAsia="Calibri" w:hAnsi="Calibri" w:cs="Calibri"/>
                <w:spacing w:val="-3"/>
                <w:sz w:val="18"/>
                <w:szCs w:val="18"/>
                <w:lang w:val="en-CA"/>
              </w:rPr>
            </w:pPr>
            <w:r w:rsidRPr="00114ACE">
              <w:rPr>
                <w:rFonts w:ascii="Calibri" w:eastAsia="Calibri" w:hAnsi="Calibri" w:cs="Calibri"/>
                <w:spacing w:val="-2"/>
                <w:sz w:val="18"/>
                <w:szCs w:val="18"/>
                <w:lang w:val="en-CA"/>
              </w:rPr>
              <w:t>Part of proposal</w:t>
            </w:r>
          </w:p>
        </w:tc>
        <w:tc>
          <w:tcPr>
            <w:tcW w:w="6498" w:type="dxa"/>
          </w:tcPr>
          <w:p w14:paraId="2B77CB5F" w14:textId="77777777" w:rsidR="005862AD" w:rsidRDefault="005862AD" w:rsidP="00A45EAC">
            <w:pPr>
              <w:tabs>
                <w:tab w:val="left" w:pos="-720"/>
                <w:tab w:val="left" w:pos="1440"/>
              </w:tabs>
              <w:suppressAutoHyphens/>
              <w:rPr>
                <w:rFonts w:cs="Calibri"/>
                <w:spacing w:val="-2"/>
                <w:sz w:val="18"/>
                <w:szCs w:val="18"/>
                <w:lang w:val="en-CA"/>
              </w:rPr>
            </w:pPr>
            <w:r w:rsidRPr="00E00882">
              <w:rPr>
                <w:rFonts w:cs="Calibri"/>
                <w:b/>
                <w:spacing w:val="-2"/>
                <w:sz w:val="18"/>
                <w:szCs w:val="18"/>
                <w:lang w:val="en-CA"/>
              </w:rPr>
              <w:t>Annex A-2</w:t>
            </w:r>
            <w:r>
              <w:rPr>
                <w:rFonts w:cs="Calibri"/>
                <w:spacing w:val="-2"/>
                <w:sz w:val="18"/>
                <w:szCs w:val="18"/>
                <w:lang w:val="en-CA"/>
              </w:rPr>
              <w:t xml:space="preserve"> </w:t>
            </w:r>
            <w:r w:rsidRPr="00E00882">
              <w:rPr>
                <w:rFonts w:cs="Calibri"/>
                <w:spacing w:val="-2"/>
                <w:sz w:val="18"/>
                <w:szCs w:val="18"/>
                <w:lang w:val="en-CA"/>
              </w:rPr>
              <w:t>Technical proposal submission form</w:t>
            </w:r>
          </w:p>
          <w:p w14:paraId="2DC1C9E3" w14:textId="77777777" w:rsidR="005862AD" w:rsidRPr="00114ACE" w:rsidRDefault="005862AD" w:rsidP="00A45EAC">
            <w:pPr>
              <w:tabs>
                <w:tab w:val="left" w:pos="-720"/>
                <w:tab w:val="left" w:pos="1440"/>
              </w:tabs>
              <w:suppressAutoHyphens/>
              <w:rPr>
                <w:rFonts w:cs="Calibri"/>
                <w:spacing w:val="-2"/>
                <w:sz w:val="18"/>
                <w:szCs w:val="18"/>
                <w:lang w:val="en-CA"/>
              </w:rPr>
            </w:pPr>
            <w:r w:rsidRPr="00114ACE">
              <w:rPr>
                <w:rFonts w:ascii="Calibri" w:eastAsia="Calibri" w:hAnsi="Calibri" w:cs="Calibri"/>
                <w:b/>
                <w:bCs/>
                <w:spacing w:val="-3"/>
                <w:sz w:val="18"/>
                <w:szCs w:val="18"/>
                <w:lang w:val="en-CA"/>
              </w:rPr>
              <w:t>sent in a separate email – clearly marked with clear subject line referencing the CFP number!</w:t>
            </w:r>
          </w:p>
        </w:tc>
      </w:tr>
      <w:tr w:rsidR="005862AD" w:rsidRPr="000B480F" w14:paraId="2A8A94A4" w14:textId="77777777" w:rsidTr="00A45EAC">
        <w:trPr>
          <w:trHeight w:val="20"/>
        </w:trPr>
        <w:tc>
          <w:tcPr>
            <w:tcW w:w="1638" w:type="dxa"/>
          </w:tcPr>
          <w:p w14:paraId="65993944" w14:textId="77777777" w:rsidR="005862AD" w:rsidRPr="00D92882" w:rsidRDefault="005862AD" w:rsidP="00A45EAC">
            <w:pPr>
              <w:widowControl w:val="0"/>
              <w:suppressAutoHyphens/>
              <w:spacing w:before="40" w:after="40" w:line="240" w:lineRule="auto"/>
              <w:rPr>
                <w:rFonts w:ascii="Calibri" w:eastAsia="Calibri" w:hAnsi="Calibri" w:cs="Calibri"/>
                <w:spacing w:val="-3"/>
                <w:sz w:val="18"/>
                <w:szCs w:val="18"/>
                <w:highlight w:val="yellow"/>
                <w:lang w:val="en-CA"/>
              </w:rPr>
            </w:pPr>
            <w:r w:rsidRPr="00114ACE">
              <w:rPr>
                <w:rFonts w:ascii="Calibri" w:eastAsia="Calibri" w:hAnsi="Calibri" w:cs="Calibri"/>
                <w:spacing w:val="-2"/>
                <w:sz w:val="18"/>
                <w:szCs w:val="18"/>
                <w:lang w:val="en-CA"/>
              </w:rPr>
              <w:t>Part of proposal</w:t>
            </w:r>
          </w:p>
        </w:tc>
        <w:tc>
          <w:tcPr>
            <w:tcW w:w="6498" w:type="dxa"/>
          </w:tcPr>
          <w:p w14:paraId="4236C756" w14:textId="77777777" w:rsidR="005862AD" w:rsidRDefault="005862AD" w:rsidP="00A45EAC">
            <w:pPr>
              <w:tabs>
                <w:tab w:val="left" w:pos="-720"/>
                <w:tab w:val="left" w:pos="1440"/>
              </w:tabs>
              <w:suppressAutoHyphens/>
              <w:rPr>
                <w:rFonts w:cs="Calibri"/>
                <w:spacing w:val="-2"/>
                <w:sz w:val="18"/>
                <w:szCs w:val="18"/>
                <w:lang w:val="en-CA"/>
              </w:rPr>
            </w:pPr>
            <w:r w:rsidRPr="002E6DCD">
              <w:rPr>
                <w:rFonts w:cs="Calibri"/>
                <w:b/>
                <w:spacing w:val="-2"/>
                <w:sz w:val="18"/>
                <w:szCs w:val="18"/>
                <w:lang w:val="en-CA"/>
              </w:rPr>
              <w:t>Annex A-3</w:t>
            </w:r>
            <w:r>
              <w:rPr>
                <w:rFonts w:cs="Calibri"/>
                <w:spacing w:val="-2"/>
                <w:sz w:val="18"/>
                <w:szCs w:val="18"/>
                <w:lang w:val="en-CA"/>
              </w:rPr>
              <w:t xml:space="preserve"> </w:t>
            </w:r>
            <w:r w:rsidRPr="002E6DCD">
              <w:rPr>
                <w:rFonts w:cs="Calibri"/>
                <w:spacing w:val="-2"/>
                <w:sz w:val="18"/>
                <w:szCs w:val="18"/>
                <w:lang w:val="en-CA"/>
              </w:rPr>
              <w:t>Financial proposal submission form</w:t>
            </w:r>
          </w:p>
          <w:p w14:paraId="4A89FBB8" w14:textId="77777777" w:rsidR="005862AD" w:rsidRPr="00114ACE" w:rsidRDefault="005862AD" w:rsidP="00A45EAC">
            <w:pPr>
              <w:widowControl w:val="0"/>
              <w:suppressAutoHyphens/>
              <w:spacing w:before="40" w:after="40" w:line="240" w:lineRule="auto"/>
              <w:jc w:val="both"/>
              <w:rPr>
                <w:rFonts w:ascii="Calibri" w:eastAsia="Arial" w:hAnsi="Calibri" w:cs="Calibri"/>
                <w:b/>
                <w:bCs/>
                <w:spacing w:val="-3"/>
                <w:sz w:val="18"/>
                <w:szCs w:val="18"/>
              </w:rPr>
            </w:pPr>
            <w:r w:rsidRPr="00114ACE">
              <w:rPr>
                <w:rFonts w:ascii="Calibri" w:eastAsia="Arial" w:hAnsi="Calibri" w:cs="Calibri"/>
                <w:b/>
                <w:bCs/>
                <w:spacing w:val="-3"/>
                <w:sz w:val="18"/>
                <w:szCs w:val="18"/>
              </w:rPr>
              <w:t>sent in a separate email – clearly marked with clear subject line referencing the CFP number!</w:t>
            </w:r>
          </w:p>
        </w:tc>
      </w:tr>
      <w:tr w:rsidR="005862AD" w:rsidRPr="000B480F" w14:paraId="43BA8AF5" w14:textId="77777777" w:rsidTr="00A45EAC">
        <w:trPr>
          <w:trHeight w:val="20"/>
        </w:trPr>
        <w:tc>
          <w:tcPr>
            <w:tcW w:w="1638" w:type="dxa"/>
          </w:tcPr>
          <w:p w14:paraId="21752668" w14:textId="77777777" w:rsidR="005862AD" w:rsidRPr="00D92882" w:rsidRDefault="005862AD" w:rsidP="00A45EAC">
            <w:pPr>
              <w:widowControl w:val="0"/>
              <w:suppressAutoHyphens/>
              <w:spacing w:before="40" w:after="40" w:line="240" w:lineRule="auto"/>
              <w:rPr>
                <w:rFonts w:ascii="Calibri" w:eastAsia="Calibri" w:hAnsi="Calibri" w:cs="Calibri"/>
                <w:spacing w:val="-3"/>
                <w:sz w:val="18"/>
                <w:szCs w:val="18"/>
                <w:highlight w:val="yellow"/>
                <w:lang w:val="en-CA"/>
              </w:rPr>
            </w:pPr>
            <w:r w:rsidRPr="00114ACE">
              <w:rPr>
                <w:rFonts w:ascii="Calibri" w:eastAsia="Calibri" w:hAnsi="Calibri" w:cs="Calibri"/>
                <w:spacing w:val="-2"/>
                <w:sz w:val="18"/>
                <w:szCs w:val="18"/>
                <w:lang w:val="en-CA"/>
              </w:rPr>
              <w:t>Part of proposal</w:t>
            </w:r>
          </w:p>
        </w:tc>
        <w:tc>
          <w:tcPr>
            <w:tcW w:w="6498" w:type="dxa"/>
          </w:tcPr>
          <w:p w14:paraId="264F1A8E" w14:textId="77777777" w:rsidR="005862AD" w:rsidRPr="00114ACE" w:rsidRDefault="005862AD" w:rsidP="00A45EAC">
            <w:pPr>
              <w:tabs>
                <w:tab w:val="left" w:pos="-720"/>
                <w:tab w:val="left" w:pos="1440"/>
              </w:tabs>
              <w:suppressAutoHyphens/>
              <w:rPr>
                <w:rFonts w:cs="Calibri"/>
                <w:spacing w:val="-2"/>
                <w:sz w:val="18"/>
                <w:szCs w:val="18"/>
                <w:lang w:val="en-CA"/>
              </w:rPr>
            </w:pPr>
            <w:r w:rsidRPr="00DC1843">
              <w:rPr>
                <w:rFonts w:cs="Calibri"/>
                <w:b/>
                <w:spacing w:val="-2"/>
                <w:sz w:val="18"/>
                <w:szCs w:val="18"/>
                <w:lang w:val="en-CA"/>
              </w:rPr>
              <w:t>Annex A-4</w:t>
            </w:r>
            <w:r>
              <w:rPr>
                <w:rFonts w:cs="Calibri"/>
                <w:spacing w:val="-2"/>
                <w:sz w:val="18"/>
                <w:szCs w:val="18"/>
                <w:lang w:val="en-CA"/>
              </w:rPr>
              <w:t xml:space="preserve"> </w:t>
            </w:r>
            <w:r w:rsidRPr="00DC1843">
              <w:rPr>
                <w:rFonts w:cs="Calibri"/>
                <w:spacing w:val="-2"/>
                <w:sz w:val="18"/>
                <w:szCs w:val="18"/>
                <w:lang w:val="en-CA"/>
              </w:rPr>
              <w:t>Format of resume for proposed staff</w:t>
            </w:r>
          </w:p>
        </w:tc>
      </w:tr>
      <w:tr w:rsidR="005862AD" w:rsidRPr="000B480F" w14:paraId="1626DDD2" w14:textId="77777777" w:rsidTr="00A45EAC">
        <w:trPr>
          <w:trHeight w:val="20"/>
        </w:trPr>
        <w:tc>
          <w:tcPr>
            <w:tcW w:w="1638" w:type="dxa"/>
          </w:tcPr>
          <w:p w14:paraId="6671BCE2" w14:textId="77777777" w:rsidR="005862AD" w:rsidRPr="00114ACE" w:rsidRDefault="005862AD" w:rsidP="00A45EAC">
            <w:pPr>
              <w:widowControl w:val="0"/>
              <w:suppressAutoHyphens/>
              <w:spacing w:before="40" w:after="40" w:line="240" w:lineRule="auto"/>
              <w:rPr>
                <w:rFonts w:ascii="Calibri" w:eastAsia="Calibri" w:hAnsi="Calibri" w:cs="Calibri"/>
                <w:spacing w:val="-2"/>
                <w:sz w:val="18"/>
                <w:szCs w:val="18"/>
                <w:lang w:val="en-CA"/>
              </w:rPr>
            </w:pPr>
            <w:r w:rsidRPr="00114ACE">
              <w:rPr>
                <w:rFonts w:ascii="Calibri" w:eastAsia="Calibri" w:hAnsi="Calibri" w:cs="Calibri"/>
                <w:spacing w:val="-2"/>
                <w:sz w:val="18"/>
                <w:szCs w:val="18"/>
                <w:lang w:val="en-CA"/>
              </w:rPr>
              <w:t>Part of proposal</w:t>
            </w:r>
          </w:p>
        </w:tc>
        <w:tc>
          <w:tcPr>
            <w:tcW w:w="6498" w:type="dxa"/>
          </w:tcPr>
          <w:p w14:paraId="346808D0" w14:textId="77777777" w:rsidR="005862AD" w:rsidRPr="00DC1843" w:rsidRDefault="005862AD" w:rsidP="00A45EAC">
            <w:pPr>
              <w:tabs>
                <w:tab w:val="left" w:pos="-720"/>
                <w:tab w:val="left" w:pos="1440"/>
              </w:tabs>
              <w:suppressAutoHyphens/>
              <w:rPr>
                <w:rFonts w:cs="Calibri"/>
                <w:b/>
                <w:spacing w:val="-2"/>
                <w:sz w:val="18"/>
                <w:szCs w:val="18"/>
                <w:lang w:val="en-CA"/>
              </w:rPr>
            </w:pPr>
            <w:r w:rsidRPr="00114ACE">
              <w:rPr>
                <w:rFonts w:cs="Calibri"/>
                <w:b/>
                <w:spacing w:val="-2"/>
                <w:sz w:val="18"/>
                <w:szCs w:val="18"/>
                <w:lang w:val="en-CA"/>
              </w:rPr>
              <w:t xml:space="preserve">Annex A-5 </w:t>
            </w:r>
            <w:r w:rsidRPr="00114ACE">
              <w:rPr>
                <w:rFonts w:cs="Calibri"/>
                <w:spacing w:val="-2"/>
                <w:sz w:val="18"/>
                <w:szCs w:val="18"/>
                <w:lang w:val="en-CA"/>
              </w:rPr>
              <w:t>Capacity Assessment minimum Documents</w:t>
            </w:r>
          </w:p>
        </w:tc>
      </w:tr>
    </w:tbl>
    <w:p w14:paraId="6C1874FD" w14:textId="77777777" w:rsidR="005862AD" w:rsidRPr="000B480F" w:rsidRDefault="005862AD" w:rsidP="005862AD">
      <w:pPr>
        <w:tabs>
          <w:tab w:val="left" w:pos="0"/>
          <w:tab w:val="left" w:pos="720"/>
        </w:tabs>
        <w:suppressAutoHyphens/>
        <w:spacing w:after="0" w:line="240" w:lineRule="auto"/>
        <w:jc w:val="both"/>
        <w:rPr>
          <w:rFonts w:ascii="Calibri" w:eastAsia="Times New Roman" w:hAnsi="Calibri" w:cs="Calibri"/>
          <w:spacing w:val="-2"/>
          <w:sz w:val="18"/>
          <w:szCs w:val="18"/>
        </w:rPr>
      </w:pPr>
    </w:p>
    <w:p w14:paraId="014CF47E" w14:textId="77777777" w:rsidR="005862AD" w:rsidRDefault="005862AD" w:rsidP="005862AD">
      <w:pPr>
        <w:tabs>
          <w:tab w:val="left" w:pos="1545"/>
        </w:tabs>
        <w:spacing w:after="0" w:line="240" w:lineRule="auto"/>
        <w:rPr>
          <w:rFonts w:ascii="Calibri" w:eastAsia="Calibri" w:hAnsi="Calibri" w:cs="Times New Roman"/>
          <w:sz w:val="18"/>
          <w:szCs w:val="18"/>
          <w:lang w:val="en-CA"/>
        </w:rPr>
      </w:pPr>
    </w:p>
    <w:p w14:paraId="672AF97D" w14:textId="77777777" w:rsidR="00EB5DDF" w:rsidRDefault="005862AD" w:rsidP="00EB5DDF">
      <w:pPr>
        <w:numPr>
          <w:ilvl w:val="0"/>
          <w:numId w:val="1"/>
        </w:numPr>
        <w:tabs>
          <w:tab w:val="left" w:pos="-1440"/>
        </w:tabs>
        <w:suppressAutoHyphens/>
        <w:spacing w:after="0" w:line="240" w:lineRule="auto"/>
        <w:contextualSpacing/>
        <w:jc w:val="both"/>
        <w:rPr>
          <w:rFonts w:ascii="Calibri" w:eastAsia="Times New Roman" w:hAnsi="Calibri" w:cs="Calibri"/>
          <w:b/>
          <w:bCs/>
          <w:sz w:val="18"/>
          <w:szCs w:val="18"/>
          <w:lang w:val="en-GB" w:eastAsia="en-GB"/>
        </w:rPr>
      </w:pPr>
      <w:r w:rsidRPr="000B480F">
        <w:rPr>
          <w:rFonts w:ascii="Calibri" w:eastAsia="Times New Roman" w:hAnsi="Calibri" w:cs="Calibri"/>
          <w:b/>
          <w:bCs/>
          <w:sz w:val="18"/>
          <w:szCs w:val="18"/>
          <w:lang w:val="en-GB" w:eastAsia="en-GB"/>
        </w:rPr>
        <w:t>Format and signing of proposal</w:t>
      </w:r>
    </w:p>
    <w:p w14:paraId="2CFA08F8" w14:textId="77777777" w:rsidR="00EB5DDF" w:rsidRDefault="00EB5DDF" w:rsidP="00EB5DDF">
      <w:pPr>
        <w:tabs>
          <w:tab w:val="left" w:pos="-1440"/>
        </w:tabs>
        <w:suppressAutoHyphens/>
        <w:spacing w:after="0" w:line="240" w:lineRule="auto"/>
        <w:ind w:left="720"/>
        <w:contextualSpacing/>
        <w:jc w:val="both"/>
        <w:rPr>
          <w:rFonts w:ascii="Calibri" w:eastAsia="Times New Roman" w:hAnsi="Calibri" w:cs="Calibri"/>
          <w:b/>
          <w:bCs/>
          <w:sz w:val="18"/>
          <w:szCs w:val="18"/>
          <w:lang w:val="en-GB" w:eastAsia="en-GB"/>
        </w:rPr>
      </w:pPr>
    </w:p>
    <w:p w14:paraId="055473EA" w14:textId="76B23076" w:rsidR="005862AD" w:rsidRPr="00EB5DDF" w:rsidRDefault="005862AD" w:rsidP="00EB5DDF">
      <w:pPr>
        <w:tabs>
          <w:tab w:val="left" w:pos="-1440"/>
        </w:tabs>
        <w:suppressAutoHyphens/>
        <w:spacing w:after="0" w:line="240" w:lineRule="auto"/>
        <w:ind w:left="720"/>
        <w:contextualSpacing/>
        <w:jc w:val="both"/>
        <w:rPr>
          <w:rFonts w:ascii="Calibri" w:eastAsia="Times New Roman" w:hAnsi="Calibri" w:cs="Calibri"/>
          <w:b/>
          <w:bCs/>
          <w:sz w:val="18"/>
          <w:szCs w:val="18"/>
          <w:lang w:val="en-GB" w:eastAsia="en-GB"/>
        </w:rPr>
      </w:pPr>
      <w:r w:rsidRPr="00EB5DDF">
        <w:rPr>
          <w:rFonts w:ascii="Calibri" w:eastAsia="Times New Roman" w:hAnsi="Calibri" w:cs="Calibri"/>
          <w:sz w:val="18"/>
          <w:szCs w:val="18"/>
          <w:lang w:val="en-GB" w:eastAsia="en-GB"/>
        </w:rPr>
        <w:t xml:space="preserve">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0F36CD5E" w14:textId="44713643" w:rsidR="00EB5DDF" w:rsidRPr="000B480F" w:rsidRDefault="005862AD" w:rsidP="00EB5DDF">
      <w:pPr>
        <w:keepNext/>
        <w:keepLines/>
        <w:spacing w:before="360" w:after="120" w:line="240" w:lineRule="auto"/>
        <w:ind w:left="450" w:hanging="90"/>
        <w:outlineLvl w:val="0"/>
        <w:rPr>
          <w:rFonts w:ascii="Calibri" w:eastAsia="Times New Roman" w:hAnsi="Calibri" w:cs="Calibri"/>
          <w:sz w:val="18"/>
          <w:szCs w:val="18"/>
          <w:lang w:val="en-GB" w:eastAsia="en-GB"/>
        </w:rPr>
      </w:pPr>
      <w:r w:rsidRPr="000B480F">
        <w:rPr>
          <w:rFonts w:ascii="Calibri" w:eastAsia="Times New Roman" w:hAnsi="Calibri" w:cs="Calibri"/>
          <w:sz w:val="18"/>
          <w:szCs w:val="18"/>
          <w:lang w:val="en-GB" w:eastAsia="en-GB"/>
        </w:rPr>
        <w:lastRenderedPageBreak/>
        <w:t xml:space="preserve">  A proposal shall contain no interlineations, erasures, or overwriting except as necessary to correct errors made by the proponent, in which case such corrections shall be initialled by the person or persons signing the proposal.</w:t>
      </w:r>
    </w:p>
    <w:p w14:paraId="65303F67" w14:textId="77777777" w:rsidR="005862AD" w:rsidRPr="000B480F" w:rsidRDefault="005862AD" w:rsidP="00EB5DDF">
      <w:pPr>
        <w:numPr>
          <w:ilvl w:val="0"/>
          <w:numId w:val="1"/>
        </w:numPr>
        <w:tabs>
          <w:tab w:val="left" w:pos="-1440"/>
        </w:tabs>
        <w:suppressAutoHyphens/>
        <w:spacing w:after="0" w:line="240" w:lineRule="auto"/>
        <w:contextualSpacing/>
        <w:jc w:val="both"/>
        <w:rPr>
          <w:rFonts w:ascii="Calibri" w:eastAsia="Times New Roman" w:hAnsi="Calibri" w:cs="Calibri"/>
          <w:b/>
          <w:bCs/>
          <w:sz w:val="18"/>
          <w:szCs w:val="18"/>
          <w:lang w:val="en-GB" w:eastAsia="en-GB"/>
        </w:rPr>
      </w:pPr>
      <w:r w:rsidRPr="000B480F">
        <w:rPr>
          <w:rFonts w:ascii="Calibri" w:eastAsia="Times New Roman" w:hAnsi="Calibri" w:cs="Calibri"/>
          <w:b/>
          <w:bCs/>
          <w:sz w:val="18"/>
          <w:szCs w:val="18"/>
          <w:lang w:val="en-GB" w:eastAsia="en-GB"/>
        </w:rPr>
        <w:t xml:space="preserve">  Award</w:t>
      </w:r>
    </w:p>
    <w:p w14:paraId="06FD4A2D" w14:textId="77777777" w:rsidR="005862AD" w:rsidRPr="000B480F" w:rsidRDefault="005862AD" w:rsidP="00EB5DDF">
      <w:pPr>
        <w:numPr>
          <w:ilvl w:val="1"/>
          <w:numId w:val="0"/>
        </w:numPr>
        <w:tabs>
          <w:tab w:val="left" w:pos="-1440"/>
        </w:tabs>
        <w:suppressAutoHyphens/>
        <w:spacing w:after="0" w:line="240" w:lineRule="auto"/>
        <w:ind w:left="900" w:hanging="360"/>
        <w:contextualSpacing/>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14.1 Award will be made to the responsible and responsive proponent with the highest evaluated proposal following negotiation of an acceptable contract. UNWOMEN reserves the right to conduct negotiations </w:t>
      </w:r>
      <w:r w:rsidRPr="000B480F">
        <w:rPr>
          <w:rFonts w:ascii="Calibri" w:eastAsia="Arial" w:hAnsi="Calibri" w:cs="Calibri"/>
          <w:spacing w:val="-2"/>
          <w:sz w:val="18"/>
          <w:szCs w:val="18"/>
          <w:lang w:val="en-GB" w:eastAsia="en-GB"/>
        </w:rPr>
        <w:t>w</w:t>
      </w:r>
      <w:r w:rsidRPr="000B480F">
        <w:rPr>
          <w:rFonts w:ascii="Calibri" w:eastAsia="Arial" w:hAnsi="Calibri" w:cs="Calibri"/>
          <w:spacing w:val="-1"/>
          <w:sz w:val="18"/>
          <w:szCs w:val="18"/>
          <w:lang w:val="en-GB" w:eastAsia="en-GB"/>
        </w:rPr>
        <w:t>i</w:t>
      </w:r>
      <w:r w:rsidRPr="000B480F">
        <w:rPr>
          <w:rFonts w:ascii="Calibri" w:eastAsia="Arial" w:hAnsi="Calibri" w:cs="Calibri"/>
          <w:spacing w:val="2"/>
          <w:sz w:val="18"/>
          <w:szCs w:val="18"/>
          <w:lang w:val="en-GB" w:eastAsia="en-GB"/>
        </w:rPr>
        <w:t>t</w:t>
      </w:r>
      <w:r w:rsidRPr="000B480F">
        <w:rPr>
          <w:rFonts w:ascii="Calibri" w:eastAsia="Arial" w:hAnsi="Calibri" w:cs="Calibri"/>
          <w:spacing w:val="-3"/>
          <w:sz w:val="18"/>
          <w:szCs w:val="18"/>
          <w:lang w:val="en-GB" w:eastAsia="en-GB"/>
        </w:rPr>
        <w:t>h</w:t>
      </w:r>
      <w:r w:rsidRPr="000B480F">
        <w:rPr>
          <w:rFonts w:ascii="Calibri" w:eastAsia="Arial" w:hAnsi="Calibri" w:cs="Calibri"/>
          <w:spacing w:val="-4"/>
          <w:sz w:val="18"/>
          <w:szCs w:val="18"/>
          <w:lang w:val="en-GB" w:eastAsia="en-GB"/>
        </w:rPr>
        <w:t xml:space="preserve"> </w:t>
      </w:r>
      <w:r w:rsidRPr="000B480F">
        <w:rPr>
          <w:rFonts w:ascii="Calibri" w:eastAsia="Arial" w:hAnsi="Calibri" w:cs="Calibri"/>
          <w:spacing w:val="-1"/>
          <w:sz w:val="18"/>
          <w:szCs w:val="18"/>
          <w:lang w:val="en-GB" w:eastAsia="en-GB"/>
        </w:rPr>
        <w:t>t</w:t>
      </w:r>
      <w:r w:rsidRPr="000B480F">
        <w:rPr>
          <w:rFonts w:ascii="Calibri" w:eastAsia="Arial" w:hAnsi="Calibri" w:cs="Calibri"/>
          <w:spacing w:val="2"/>
          <w:sz w:val="18"/>
          <w:szCs w:val="18"/>
          <w:lang w:val="en-GB" w:eastAsia="en-GB"/>
        </w:rPr>
        <w:t>h</w:t>
      </w:r>
      <w:r w:rsidRPr="000B480F">
        <w:rPr>
          <w:rFonts w:ascii="Calibri" w:eastAsia="Arial" w:hAnsi="Calibri" w:cs="Calibri"/>
          <w:spacing w:val="-3"/>
          <w:sz w:val="18"/>
          <w:szCs w:val="18"/>
          <w:lang w:val="en-GB" w:eastAsia="en-GB"/>
        </w:rPr>
        <w:t>e proponent</w:t>
      </w:r>
      <w:r w:rsidRPr="000B480F">
        <w:rPr>
          <w:rFonts w:ascii="Calibri" w:eastAsia="Arial" w:hAnsi="Calibri" w:cs="Calibri"/>
          <w:spacing w:val="-7"/>
          <w:sz w:val="18"/>
          <w:szCs w:val="18"/>
          <w:lang w:val="en-GB" w:eastAsia="en-GB"/>
        </w:rPr>
        <w:t xml:space="preserve"> </w:t>
      </w:r>
      <w:r w:rsidRPr="000B480F">
        <w:rPr>
          <w:rFonts w:ascii="Calibri" w:eastAsia="Arial" w:hAnsi="Calibri" w:cs="Calibri"/>
          <w:spacing w:val="1"/>
          <w:sz w:val="18"/>
          <w:szCs w:val="18"/>
          <w:lang w:val="en-GB" w:eastAsia="en-GB"/>
        </w:rPr>
        <w:t>r</w:t>
      </w:r>
      <w:r w:rsidRPr="000B480F">
        <w:rPr>
          <w:rFonts w:ascii="Calibri" w:eastAsia="Arial" w:hAnsi="Calibri" w:cs="Calibri"/>
          <w:spacing w:val="-3"/>
          <w:sz w:val="18"/>
          <w:szCs w:val="18"/>
          <w:lang w:val="en-GB" w:eastAsia="en-GB"/>
        </w:rPr>
        <w:t>e</w:t>
      </w:r>
      <w:r w:rsidRPr="000B480F">
        <w:rPr>
          <w:rFonts w:ascii="Calibri" w:eastAsia="Arial" w:hAnsi="Calibri" w:cs="Calibri"/>
          <w:spacing w:val="-1"/>
          <w:sz w:val="18"/>
          <w:szCs w:val="18"/>
          <w:lang w:val="en-GB" w:eastAsia="en-GB"/>
        </w:rPr>
        <w:t>g</w:t>
      </w:r>
      <w:r w:rsidRPr="000B480F">
        <w:rPr>
          <w:rFonts w:ascii="Calibri" w:eastAsia="Arial" w:hAnsi="Calibri" w:cs="Calibri"/>
          <w:spacing w:val="-3"/>
          <w:sz w:val="18"/>
          <w:szCs w:val="18"/>
          <w:lang w:val="en-GB" w:eastAsia="en-GB"/>
        </w:rPr>
        <w:t>ar</w:t>
      </w:r>
      <w:r w:rsidRPr="000B480F">
        <w:rPr>
          <w:rFonts w:ascii="Calibri" w:eastAsia="Arial" w:hAnsi="Calibri" w:cs="Calibri"/>
          <w:spacing w:val="2"/>
          <w:sz w:val="18"/>
          <w:szCs w:val="18"/>
          <w:lang w:val="en-GB" w:eastAsia="en-GB"/>
        </w:rPr>
        <w:t>d</w:t>
      </w:r>
      <w:r w:rsidRPr="000B480F">
        <w:rPr>
          <w:rFonts w:ascii="Calibri" w:eastAsia="Arial" w:hAnsi="Calibri" w:cs="Calibri"/>
          <w:spacing w:val="-1"/>
          <w:sz w:val="18"/>
          <w:szCs w:val="18"/>
          <w:lang w:val="en-GB" w:eastAsia="en-GB"/>
        </w:rPr>
        <w:t>i</w:t>
      </w:r>
      <w:r w:rsidRPr="000B480F">
        <w:rPr>
          <w:rFonts w:ascii="Calibri" w:eastAsia="Arial" w:hAnsi="Calibri" w:cs="Calibri"/>
          <w:spacing w:val="-3"/>
          <w:sz w:val="18"/>
          <w:szCs w:val="18"/>
          <w:lang w:val="en-GB" w:eastAsia="en-GB"/>
        </w:rPr>
        <w:t>ng</w:t>
      </w:r>
      <w:r w:rsidRPr="000B480F">
        <w:rPr>
          <w:rFonts w:ascii="Calibri" w:eastAsia="Arial" w:hAnsi="Calibri" w:cs="Calibri"/>
          <w:spacing w:val="-7"/>
          <w:sz w:val="18"/>
          <w:szCs w:val="18"/>
          <w:lang w:val="en-GB" w:eastAsia="en-GB"/>
        </w:rPr>
        <w:t xml:space="preserve"> </w:t>
      </w:r>
      <w:r w:rsidRPr="000B480F">
        <w:rPr>
          <w:rFonts w:ascii="Calibri" w:eastAsia="Arial" w:hAnsi="Calibri" w:cs="Calibri"/>
          <w:spacing w:val="-3"/>
          <w:sz w:val="18"/>
          <w:szCs w:val="18"/>
          <w:lang w:val="en-GB" w:eastAsia="en-GB"/>
        </w:rPr>
        <w:t>t</w:t>
      </w:r>
      <w:r w:rsidRPr="000B480F">
        <w:rPr>
          <w:rFonts w:ascii="Calibri" w:eastAsia="Arial" w:hAnsi="Calibri" w:cs="Calibri"/>
          <w:spacing w:val="-1"/>
          <w:sz w:val="18"/>
          <w:szCs w:val="18"/>
          <w:lang w:val="en-GB" w:eastAsia="en-GB"/>
        </w:rPr>
        <w:t>h</w:t>
      </w:r>
      <w:r w:rsidRPr="000B480F">
        <w:rPr>
          <w:rFonts w:ascii="Calibri" w:eastAsia="Arial" w:hAnsi="Calibri" w:cs="Calibri"/>
          <w:spacing w:val="-3"/>
          <w:sz w:val="18"/>
          <w:szCs w:val="18"/>
          <w:lang w:val="en-GB" w:eastAsia="en-GB"/>
        </w:rPr>
        <w:t>e</w:t>
      </w:r>
      <w:r w:rsidRPr="000B480F">
        <w:rPr>
          <w:rFonts w:ascii="Calibri" w:eastAsia="Arial" w:hAnsi="Calibri" w:cs="Calibri"/>
          <w:spacing w:val="-1"/>
          <w:sz w:val="18"/>
          <w:szCs w:val="18"/>
          <w:lang w:val="en-GB" w:eastAsia="en-GB"/>
        </w:rPr>
        <w:t xml:space="preserve"> </w:t>
      </w:r>
      <w:r w:rsidRPr="000B480F">
        <w:rPr>
          <w:rFonts w:ascii="Calibri" w:eastAsia="Arial" w:hAnsi="Calibri" w:cs="Calibri"/>
          <w:spacing w:val="1"/>
          <w:sz w:val="18"/>
          <w:szCs w:val="18"/>
          <w:lang w:val="en-GB" w:eastAsia="en-GB"/>
        </w:rPr>
        <w:t>c</w:t>
      </w:r>
      <w:r w:rsidRPr="000B480F">
        <w:rPr>
          <w:rFonts w:ascii="Calibri" w:eastAsia="Arial" w:hAnsi="Calibri" w:cs="Calibri"/>
          <w:spacing w:val="-3"/>
          <w:sz w:val="18"/>
          <w:szCs w:val="18"/>
          <w:lang w:val="en-GB" w:eastAsia="en-GB"/>
        </w:rPr>
        <w:t>o</w:t>
      </w:r>
      <w:r w:rsidRPr="000B480F">
        <w:rPr>
          <w:rFonts w:ascii="Calibri" w:eastAsia="Arial" w:hAnsi="Calibri" w:cs="Calibri"/>
          <w:spacing w:val="-1"/>
          <w:sz w:val="18"/>
          <w:szCs w:val="18"/>
          <w:lang w:val="en-GB" w:eastAsia="en-GB"/>
        </w:rPr>
        <w:t>n</w:t>
      </w:r>
      <w:r w:rsidRPr="000B480F">
        <w:rPr>
          <w:rFonts w:ascii="Calibri" w:eastAsia="Arial" w:hAnsi="Calibri" w:cs="Calibri"/>
          <w:spacing w:val="-3"/>
          <w:sz w:val="18"/>
          <w:szCs w:val="18"/>
          <w:lang w:val="en-GB" w:eastAsia="en-GB"/>
        </w:rPr>
        <w:t>t</w:t>
      </w:r>
      <w:r w:rsidRPr="000B480F">
        <w:rPr>
          <w:rFonts w:ascii="Calibri" w:eastAsia="Arial" w:hAnsi="Calibri" w:cs="Calibri"/>
          <w:spacing w:val="2"/>
          <w:sz w:val="18"/>
          <w:szCs w:val="18"/>
          <w:lang w:val="en-GB" w:eastAsia="en-GB"/>
        </w:rPr>
        <w:t>e</w:t>
      </w:r>
      <w:r w:rsidRPr="000B480F">
        <w:rPr>
          <w:rFonts w:ascii="Calibri" w:eastAsia="Arial" w:hAnsi="Calibri" w:cs="Calibri"/>
          <w:spacing w:val="-3"/>
          <w:sz w:val="18"/>
          <w:szCs w:val="18"/>
          <w:lang w:val="en-GB" w:eastAsia="en-GB"/>
        </w:rPr>
        <w:t>nts</w:t>
      </w:r>
      <w:r w:rsidRPr="000B480F">
        <w:rPr>
          <w:rFonts w:ascii="Calibri" w:eastAsia="Arial" w:hAnsi="Calibri" w:cs="Calibri"/>
          <w:spacing w:val="-8"/>
          <w:sz w:val="18"/>
          <w:szCs w:val="18"/>
          <w:lang w:val="en-GB" w:eastAsia="en-GB"/>
        </w:rPr>
        <w:t xml:space="preserve"> </w:t>
      </w:r>
      <w:r w:rsidRPr="000B480F">
        <w:rPr>
          <w:rFonts w:ascii="Calibri" w:eastAsia="Arial" w:hAnsi="Calibri" w:cs="Calibri"/>
          <w:spacing w:val="-3"/>
          <w:sz w:val="18"/>
          <w:szCs w:val="18"/>
          <w:lang w:val="en-GB" w:eastAsia="en-GB"/>
        </w:rPr>
        <w:t>of</w:t>
      </w:r>
      <w:r w:rsidRPr="000B480F">
        <w:rPr>
          <w:rFonts w:ascii="Calibri" w:eastAsia="Arial" w:hAnsi="Calibri" w:cs="Calibri"/>
          <w:spacing w:val="-1"/>
          <w:sz w:val="18"/>
          <w:szCs w:val="18"/>
          <w:lang w:val="en-GB" w:eastAsia="en-GB"/>
        </w:rPr>
        <w:t xml:space="preserve"> </w:t>
      </w:r>
      <w:r w:rsidRPr="000B480F">
        <w:rPr>
          <w:rFonts w:ascii="Calibri" w:eastAsia="Arial" w:hAnsi="Calibri" w:cs="Calibri"/>
          <w:spacing w:val="-3"/>
          <w:sz w:val="18"/>
          <w:szCs w:val="18"/>
          <w:lang w:val="en-GB" w:eastAsia="en-GB"/>
        </w:rPr>
        <w:t>t</w:t>
      </w:r>
      <w:r w:rsidRPr="000B480F">
        <w:rPr>
          <w:rFonts w:ascii="Calibri" w:eastAsia="Arial" w:hAnsi="Calibri" w:cs="Calibri"/>
          <w:spacing w:val="-1"/>
          <w:sz w:val="18"/>
          <w:szCs w:val="18"/>
          <w:lang w:val="en-GB" w:eastAsia="en-GB"/>
        </w:rPr>
        <w:t>h</w:t>
      </w:r>
      <w:r w:rsidRPr="000B480F">
        <w:rPr>
          <w:rFonts w:ascii="Calibri" w:eastAsia="Arial" w:hAnsi="Calibri" w:cs="Calibri"/>
          <w:spacing w:val="2"/>
          <w:sz w:val="18"/>
          <w:szCs w:val="18"/>
          <w:lang w:val="en-GB" w:eastAsia="en-GB"/>
        </w:rPr>
        <w:t>e</w:t>
      </w:r>
      <w:r w:rsidRPr="000B480F">
        <w:rPr>
          <w:rFonts w:ascii="Calibri" w:eastAsia="Arial" w:hAnsi="Calibri" w:cs="Calibri"/>
          <w:spacing w:val="-1"/>
          <w:sz w:val="18"/>
          <w:szCs w:val="18"/>
          <w:lang w:val="en-GB" w:eastAsia="en-GB"/>
        </w:rPr>
        <w:t>i</w:t>
      </w:r>
      <w:r w:rsidRPr="000B480F">
        <w:rPr>
          <w:rFonts w:ascii="Calibri" w:eastAsia="Arial" w:hAnsi="Calibri" w:cs="Calibri"/>
          <w:spacing w:val="-3"/>
          <w:sz w:val="18"/>
          <w:szCs w:val="18"/>
          <w:lang w:val="en-GB" w:eastAsia="en-GB"/>
        </w:rPr>
        <w:t>r</w:t>
      </w:r>
      <w:r w:rsidRPr="000B480F">
        <w:rPr>
          <w:rFonts w:ascii="Calibri" w:eastAsia="Arial" w:hAnsi="Calibri" w:cs="Calibri"/>
          <w:spacing w:val="-4"/>
          <w:sz w:val="18"/>
          <w:szCs w:val="18"/>
          <w:lang w:val="en-GB" w:eastAsia="en-GB"/>
        </w:rPr>
        <w:t xml:space="preserve"> </w:t>
      </w:r>
      <w:r w:rsidRPr="000B480F">
        <w:rPr>
          <w:rFonts w:ascii="Calibri" w:eastAsia="Arial" w:hAnsi="Calibri" w:cs="Calibri"/>
          <w:spacing w:val="-3"/>
          <w:sz w:val="18"/>
          <w:szCs w:val="18"/>
          <w:lang w:val="en-GB" w:eastAsia="en-GB"/>
        </w:rPr>
        <w:t xml:space="preserve">proposal. </w:t>
      </w:r>
      <w:r w:rsidRPr="000B480F">
        <w:rPr>
          <w:rFonts w:ascii="Calibri" w:eastAsia="Calibri" w:hAnsi="Calibri" w:cs="Calibri"/>
          <w:spacing w:val="-3"/>
          <w:sz w:val="18"/>
          <w:szCs w:val="18"/>
          <w:lang w:val="en-GB" w:eastAsia="en-GB"/>
        </w:rPr>
        <w:t xml:space="preserve">The award will be in effect only after acceptance by the selected proponent of the terms and conditions and the terms of reference. </w:t>
      </w:r>
      <w:r w:rsidRPr="000B480F">
        <w:rPr>
          <w:rFonts w:ascii="Calibri" w:eastAsia="Calibri" w:hAnsi="Calibri" w:cs="Calibri"/>
          <w:b/>
          <w:bCs/>
          <w:spacing w:val="-3"/>
          <w:sz w:val="18"/>
          <w:szCs w:val="18"/>
          <w:lang w:val="en-GB" w:eastAsia="en-GB"/>
        </w:rPr>
        <w:t>The agreement will reflect the name of the proponent whose financials were provided in response to this CFP</w:t>
      </w:r>
      <w:r w:rsidRPr="000B480F">
        <w:rPr>
          <w:rFonts w:ascii="Calibri" w:eastAsia="Calibri" w:hAnsi="Calibri" w:cs="Calibri"/>
          <w:spacing w:val="-3"/>
          <w:sz w:val="18"/>
          <w:szCs w:val="18"/>
          <w:lang w:val="en-GB" w:eastAsia="en-GB"/>
        </w:rPr>
        <w:t>.  Upon execution of agreement UNWOMEN will promptly notify the unsuccessful proponents.</w:t>
      </w:r>
    </w:p>
    <w:p w14:paraId="3E1355FF" w14:textId="77777777" w:rsidR="005862AD" w:rsidRPr="000B480F" w:rsidRDefault="005862AD" w:rsidP="00EB5DDF">
      <w:pPr>
        <w:tabs>
          <w:tab w:val="left" w:pos="-1440"/>
        </w:tabs>
        <w:suppressAutoHyphens/>
        <w:spacing w:after="0" w:line="240" w:lineRule="auto"/>
        <w:ind w:left="142"/>
        <w:jc w:val="both"/>
        <w:rPr>
          <w:rFonts w:ascii="Calibri" w:eastAsia="Calibri" w:hAnsi="Calibri" w:cs="Calibri"/>
          <w:spacing w:val="-3"/>
          <w:sz w:val="18"/>
          <w:szCs w:val="18"/>
          <w:lang w:val="en-GB" w:eastAsia="en-GB"/>
        </w:rPr>
      </w:pPr>
    </w:p>
    <w:p w14:paraId="06D6F394" w14:textId="77777777" w:rsidR="005862AD" w:rsidRPr="000B480F" w:rsidRDefault="005862AD" w:rsidP="00EB5DDF">
      <w:pPr>
        <w:numPr>
          <w:ilvl w:val="1"/>
          <w:numId w:val="0"/>
        </w:numPr>
        <w:tabs>
          <w:tab w:val="left" w:pos="-1440"/>
        </w:tabs>
        <w:suppressAutoHyphens/>
        <w:spacing w:after="0" w:line="240" w:lineRule="auto"/>
        <w:ind w:left="900" w:hanging="360"/>
        <w:contextualSpacing/>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14.2 The selected proponent is expected to commence providing services as of the date and time stipulated in this CFP.</w:t>
      </w:r>
    </w:p>
    <w:p w14:paraId="7F4B235E" w14:textId="77777777" w:rsidR="005862AD" w:rsidRPr="000B480F" w:rsidRDefault="005862AD" w:rsidP="00EB5DDF">
      <w:pPr>
        <w:tabs>
          <w:tab w:val="left" w:pos="-1440"/>
        </w:tabs>
        <w:suppressAutoHyphens/>
        <w:spacing w:after="0" w:line="240" w:lineRule="auto"/>
        <w:ind w:left="142"/>
        <w:jc w:val="both"/>
        <w:rPr>
          <w:rFonts w:ascii="Calibri" w:eastAsia="Calibri" w:hAnsi="Calibri" w:cs="Calibri"/>
          <w:spacing w:val="-3"/>
          <w:sz w:val="18"/>
          <w:szCs w:val="18"/>
          <w:lang w:val="en-GB" w:eastAsia="en-GB"/>
        </w:rPr>
      </w:pPr>
    </w:p>
    <w:p w14:paraId="0098CC9B" w14:textId="693E2A18" w:rsidR="005862AD" w:rsidRPr="000B480F" w:rsidRDefault="005862AD" w:rsidP="00EB5DDF">
      <w:pPr>
        <w:tabs>
          <w:tab w:val="left" w:pos="-1440"/>
        </w:tabs>
        <w:suppressAutoHyphens/>
        <w:spacing w:after="0" w:line="240" w:lineRule="auto"/>
        <w:ind w:left="924" w:hanging="384"/>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14.3 The award will be for an agreement with an original term </w:t>
      </w:r>
      <w:r w:rsidRPr="006B1E62">
        <w:rPr>
          <w:rFonts w:ascii="Calibri" w:eastAsia="Calibri" w:hAnsi="Calibri" w:cs="Calibri"/>
          <w:spacing w:val="-3"/>
          <w:sz w:val="18"/>
          <w:szCs w:val="18"/>
          <w:lang w:val="en-GB" w:eastAsia="en-GB"/>
        </w:rPr>
        <w:t xml:space="preserve">of </w:t>
      </w:r>
      <w:r w:rsidRPr="006B1E62">
        <w:rPr>
          <w:rFonts w:ascii="Calibri" w:eastAsia="Calibri" w:hAnsi="Calibri" w:cs="Calibri"/>
          <w:b/>
          <w:bCs/>
          <w:spacing w:val="-3"/>
          <w:sz w:val="18"/>
          <w:szCs w:val="18"/>
          <w:lang w:val="en-GB" w:eastAsia="en-GB"/>
        </w:rPr>
        <w:t>two years</w:t>
      </w:r>
      <w:r w:rsidRPr="000B480F">
        <w:rPr>
          <w:rFonts w:ascii="Calibri" w:eastAsia="Calibri" w:hAnsi="Calibri" w:cs="Calibri"/>
          <w:spacing w:val="-3"/>
          <w:sz w:val="18"/>
          <w:szCs w:val="18"/>
          <w:lang w:val="en-GB" w:eastAsia="en-GB"/>
        </w:rPr>
        <w:t xml:space="preserve"> with the option to renew under the same terms and conditions for an additional period or periods as indicated by UNWOMEN.</w:t>
      </w:r>
    </w:p>
    <w:p w14:paraId="00EE08BD" w14:textId="77777777" w:rsidR="005862AD"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46D1F781" w14:textId="77777777" w:rsidR="005862AD"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0010E1B9" w14:textId="6825C4FC" w:rsidR="005862AD"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0C02D489" w14:textId="63A04F34"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180B6A04" w14:textId="08EED30E"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4D236B05" w14:textId="62CD7BBA"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00107168" w14:textId="11DB464D"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2424AF33" w14:textId="2E61F3A4"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7ECCA01C" w14:textId="0B274198"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7C0C1B96" w14:textId="778B529C"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36ED1419" w14:textId="4028CC70"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7837B7DB" w14:textId="0C953E3A"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5480FFAD" w14:textId="73DD6A0F"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103AB5F7" w14:textId="37638997"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00A23CED" w14:textId="6B08061E"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2DDFABAE" w14:textId="78C9FE1C"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78267872" w14:textId="76E7AC6A"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30CE5A37" w14:textId="7767C59F"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63155634" w14:textId="4498E308"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384A7117" w14:textId="1AE14843"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4F9E0210" w14:textId="7BC203D7"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5D1A3BC0" w14:textId="52731D46"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2536EF2E" w14:textId="47828F01"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76B4E44A" w14:textId="14A6DD4D"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60849489" w14:textId="59432322"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7FA7C79C" w14:textId="62A199F7"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6C9C80F4" w14:textId="4B0C03E1"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26FDB6AA" w14:textId="6E556F1F"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5E94F085" w14:textId="12DC0CB0"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1EDF84C5" w14:textId="7FF54251"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7EFE2BF0" w14:textId="77E8829B"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2DE76E38" w14:textId="227C2234"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0F38DFCA" w14:textId="13EDF305"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2A90C7DB" w14:textId="0F4FE983"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07BE0EF9" w14:textId="21512BC5"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4208D8B7" w14:textId="686ECE80"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7DF50586" w14:textId="3BE1DDA4"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10E1C8F1" w14:textId="77777777" w:rsidR="00EB5DDF" w:rsidRDefault="00EB5DDF"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40E68072" w14:textId="77777777" w:rsidR="00EB5DDF" w:rsidRDefault="00EB5DDF"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65DA6669" w14:textId="77777777" w:rsidR="00EB5DDF" w:rsidRDefault="00EB5DDF"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0697B18D" w14:textId="77777777" w:rsidR="00EB5DDF" w:rsidRDefault="00EB5DDF"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048314D1" w14:textId="77777777" w:rsidR="00EB5DDF" w:rsidRDefault="00EB5DDF"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33C237F2" w14:textId="77777777" w:rsidR="00EB5DDF" w:rsidRDefault="00EB5DDF"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75C1235D" w14:textId="77777777" w:rsidR="00EB5DDF" w:rsidRDefault="00EB5DDF" w:rsidP="005862AD">
      <w:pPr>
        <w:tabs>
          <w:tab w:val="center" w:pos="4320"/>
          <w:tab w:val="right" w:pos="8640"/>
        </w:tabs>
        <w:spacing w:after="0" w:line="240" w:lineRule="auto"/>
        <w:rPr>
          <w:rFonts w:ascii="Calibri" w:eastAsia="Times New Roman" w:hAnsi="Calibri" w:cs="Calibri"/>
          <w:b/>
          <w:sz w:val="18"/>
          <w:szCs w:val="18"/>
          <w:lang w:val="en-GB" w:eastAsia="en-GB"/>
        </w:rPr>
        <w:sectPr w:rsidR="00EB5DDF" w:rsidSect="00A45EAC">
          <w:footerReference w:type="default" r:id="rId16"/>
          <w:pgSz w:w="11906" w:h="16838" w:code="9"/>
          <w:pgMar w:top="1440" w:right="1440" w:bottom="1440" w:left="1440" w:header="720" w:footer="720" w:gutter="0"/>
          <w:cols w:space="720"/>
          <w:docGrid w:linePitch="360"/>
        </w:sectPr>
      </w:pPr>
    </w:p>
    <w:p w14:paraId="5D35D97C" w14:textId="77777777" w:rsidR="005862AD" w:rsidRPr="00990DC6"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990DC6">
        <w:rPr>
          <w:rFonts w:ascii="Calibri" w:eastAsia="Times New Roman" w:hAnsi="Calibri" w:cs="Calibri"/>
          <w:b/>
          <w:color w:val="002060"/>
          <w:sz w:val="24"/>
          <w:szCs w:val="24"/>
          <w:lang w:val="en-GB" w:eastAsia="en-GB"/>
        </w:rPr>
        <w:lastRenderedPageBreak/>
        <w:t>Annex</w:t>
      </w:r>
      <w:r>
        <w:rPr>
          <w:rFonts w:ascii="Calibri" w:eastAsia="Times New Roman" w:hAnsi="Calibri" w:cs="Calibri"/>
          <w:b/>
          <w:color w:val="002060"/>
          <w:sz w:val="24"/>
          <w:szCs w:val="24"/>
          <w:lang w:val="en-GB" w:eastAsia="en-GB"/>
        </w:rPr>
        <w:t xml:space="preserve"> A-2</w:t>
      </w:r>
    </w:p>
    <w:p w14:paraId="75E554AB" w14:textId="77777777" w:rsidR="005862AD" w:rsidRPr="00990DC6"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990DC6">
        <w:rPr>
          <w:rFonts w:ascii="Calibri" w:eastAsia="Times New Roman" w:hAnsi="Calibri" w:cs="Calibri"/>
          <w:b/>
          <w:color w:val="002060"/>
          <w:sz w:val="24"/>
          <w:szCs w:val="24"/>
          <w:lang w:val="en-GB" w:eastAsia="en-GB"/>
        </w:rPr>
        <w:t>Technical proposal submission form</w:t>
      </w:r>
    </w:p>
    <w:p w14:paraId="79EE102A" w14:textId="77777777" w:rsidR="005862AD" w:rsidRPr="000B480F" w:rsidRDefault="005862AD" w:rsidP="005862AD">
      <w:pPr>
        <w:tabs>
          <w:tab w:val="center" w:pos="4320"/>
          <w:tab w:val="right" w:pos="8640"/>
        </w:tabs>
        <w:spacing w:after="0" w:line="240" w:lineRule="auto"/>
        <w:jc w:val="center"/>
        <w:rPr>
          <w:rFonts w:ascii="Calibri" w:eastAsia="Times New Roman" w:hAnsi="Calibri" w:cs="Calibri"/>
          <w:b/>
          <w:sz w:val="18"/>
          <w:szCs w:val="18"/>
          <w:lang w:val="en-GB" w:eastAsia="en-GB"/>
        </w:rPr>
      </w:pPr>
    </w:p>
    <w:p w14:paraId="3CEF18C3" w14:textId="77777777" w:rsidR="005862AD" w:rsidRPr="000B480F" w:rsidRDefault="005862AD" w:rsidP="005862AD">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en-CA"/>
        </w:rPr>
      </w:pPr>
    </w:p>
    <w:p w14:paraId="7CA45467" w14:textId="0B56990D" w:rsidR="000625FF" w:rsidRDefault="00A07D12" w:rsidP="000625FF">
      <w:pPr>
        <w:tabs>
          <w:tab w:val="center" w:pos="4320"/>
          <w:tab w:val="right" w:pos="8640"/>
        </w:tabs>
        <w:spacing w:after="0" w:line="240" w:lineRule="auto"/>
        <w:rPr>
          <w:rFonts w:ascii="Calibri" w:eastAsia="Times New Roman" w:hAnsi="Calibri" w:cs="Calibri"/>
          <w:b/>
          <w:sz w:val="18"/>
          <w:szCs w:val="18"/>
          <w:u w:val="single"/>
          <w:shd w:val="clear" w:color="auto" w:fill="FFFFFF" w:themeFill="background1"/>
          <w:lang w:val="en-GB" w:eastAsia="en-GB"/>
        </w:rPr>
      </w:pPr>
      <w:r>
        <w:rPr>
          <w:rFonts w:ascii="Calibri" w:eastAsia="Times New Roman" w:hAnsi="Calibri" w:cs="Calibri"/>
          <w:b/>
          <w:sz w:val="18"/>
          <w:szCs w:val="18"/>
          <w:lang w:val="en-GB" w:eastAsia="en-GB"/>
        </w:rPr>
        <w:t>CFP No. BRB30/CFP 202</w:t>
      </w:r>
      <w:r w:rsidR="00E65FA3">
        <w:rPr>
          <w:rFonts w:ascii="Calibri" w:eastAsia="Times New Roman" w:hAnsi="Calibri" w:cs="Calibri"/>
          <w:b/>
          <w:sz w:val="18"/>
          <w:szCs w:val="18"/>
          <w:lang w:val="en-GB" w:eastAsia="en-GB"/>
        </w:rPr>
        <w:t>2</w:t>
      </w:r>
      <w:r>
        <w:rPr>
          <w:rFonts w:ascii="Calibri" w:eastAsia="Times New Roman" w:hAnsi="Calibri" w:cs="Calibri"/>
          <w:b/>
          <w:sz w:val="18"/>
          <w:szCs w:val="18"/>
          <w:lang w:val="en-GB" w:eastAsia="en-GB"/>
        </w:rPr>
        <w:t>/</w:t>
      </w:r>
      <w:r w:rsidR="00E65FA3">
        <w:rPr>
          <w:rFonts w:ascii="Calibri" w:eastAsia="Times New Roman" w:hAnsi="Calibri" w:cs="Calibri"/>
          <w:b/>
          <w:sz w:val="18"/>
          <w:szCs w:val="18"/>
          <w:lang w:val="en-GB" w:eastAsia="en-GB"/>
        </w:rPr>
        <w:t>01</w:t>
      </w:r>
    </w:p>
    <w:p w14:paraId="4746E3E3" w14:textId="77777777" w:rsidR="000625FF" w:rsidRPr="000B480F" w:rsidRDefault="000625FF" w:rsidP="000625FF">
      <w:pPr>
        <w:tabs>
          <w:tab w:val="center" w:pos="4320"/>
          <w:tab w:val="right" w:pos="8640"/>
        </w:tabs>
        <w:spacing w:after="0" w:line="240" w:lineRule="auto"/>
        <w:rPr>
          <w:rFonts w:ascii="Calibri" w:eastAsia="Times New Roman" w:hAnsi="Calibri" w:cs="Calibri"/>
          <w:b/>
          <w:sz w:val="18"/>
          <w:szCs w:val="18"/>
          <w:lang w:val="en-GB" w:eastAsia="en-GB"/>
        </w:rPr>
      </w:pPr>
    </w:p>
    <w:p w14:paraId="6A021020" w14:textId="5E8400A7" w:rsidR="00376532" w:rsidRDefault="005862AD" w:rsidP="00376532">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r w:rsidR="000625FF">
        <w:rPr>
          <w:rFonts w:ascii="Calibri" w:eastAsia="Times New Roman" w:hAnsi="Calibri" w:cs="Calibri"/>
          <w:b/>
          <w:sz w:val="18"/>
          <w:szCs w:val="18"/>
          <w:lang w:val="en-GB" w:eastAsia="en-GB"/>
        </w:rPr>
        <w:t xml:space="preserve"> for </w:t>
      </w:r>
      <w:r w:rsidR="00713F99">
        <w:rPr>
          <w:rFonts w:ascii="Calibri" w:eastAsia="Times New Roman" w:hAnsi="Calibri" w:cs="Calibri"/>
          <w:b/>
          <w:sz w:val="18"/>
          <w:szCs w:val="18"/>
          <w:lang w:val="en-GB" w:eastAsia="en-GB"/>
        </w:rPr>
        <w:t>Responsible Party</w:t>
      </w:r>
    </w:p>
    <w:p w14:paraId="43038A6B" w14:textId="77777777" w:rsidR="00376532" w:rsidRDefault="00376532" w:rsidP="00376532">
      <w:pPr>
        <w:tabs>
          <w:tab w:val="center" w:pos="4320"/>
          <w:tab w:val="right" w:pos="8640"/>
        </w:tabs>
        <w:spacing w:after="0" w:line="240" w:lineRule="auto"/>
        <w:rPr>
          <w:rFonts w:ascii="Calibri" w:eastAsia="Times New Roman" w:hAnsi="Calibri" w:cs="Calibri"/>
          <w:b/>
          <w:sz w:val="18"/>
          <w:szCs w:val="18"/>
          <w:lang w:val="en-GB" w:eastAsia="en-GB"/>
        </w:rPr>
      </w:pPr>
    </w:p>
    <w:p w14:paraId="15203735" w14:textId="6BE92374" w:rsidR="00376532" w:rsidRPr="00376532" w:rsidRDefault="005862AD" w:rsidP="00376532">
      <w:pPr>
        <w:pStyle w:val="ListParagraph"/>
        <w:numPr>
          <w:ilvl w:val="0"/>
          <w:numId w:val="27"/>
        </w:numPr>
        <w:tabs>
          <w:tab w:val="center" w:pos="4320"/>
          <w:tab w:val="right" w:pos="8640"/>
        </w:tabs>
        <w:spacing w:after="0" w:line="240" w:lineRule="auto"/>
        <w:rPr>
          <w:rFonts w:ascii="Calibri" w:eastAsia="Times New Roman" w:hAnsi="Calibri" w:cs="Calibri"/>
          <w:b/>
          <w:sz w:val="18"/>
          <w:szCs w:val="18"/>
          <w:lang w:val="en-GB" w:eastAsia="en-GB"/>
        </w:rPr>
      </w:pPr>
      <w:r w:rsidRPr="00376532">
        <w:rPr>
          <w:rFonts w:ascii="Calibri" w:eastAsia="Times New Roman" w:hAnsi="Calibri" w:cs="Calibri"/>
          <w:b/>
          <w:sz w:val="18"/>
          <w:szCs w:val="18"/>
          <w:lang w:val="en-GB" w:eastAsia="en-GB"/>
        </w:rPr>
        <w:t xml:space="preserve">Description of Services </w:t>
      </w:r>
    </w:p>
    <w:p w14:paraId="73F35339" w14:textId="77777777" w:rsidR="00D87E73" w:rsidRDefault="00D87E73" w:rsidP="00D87E73">
      <w:pPr>
        <w:pStyle w:val="ListParagraph"/>
        <w:numPr>
          <w:ilvl w:val="0"/>
          <w:numId w:val="30"/>
        </w:numPr>
        <w:jc w:val="both"/>
        <w:rPr>
          <w:rFonts w:cstheme="minorHAnsi"/>
          <w:sz w:val="18"/>
          <w:szCs w:val="18"/>
          <w:lang w:val="en-TT"/>
        </w:rPr>
      </w:pPr>
      <w:r>
        <w:rPr>
          <w:rFonts w:cstheme="minorHAnsi"/>
          <w:sz w:val="18"/>
          <w:szCs w:val="18"/>
          <w:lang w:val="en-TT"/>
        </w:rPr>
        <w:t>Professionally design, publish and disseminate Knowledge Products, research, and other materials developed by civil society organisations under the Spotlight Initiative to online platforms and in offline formats.</w:t>
      </w:r>
    </w:p>
    <w:p w14:paraId="58CCABC4" w14:textId="77777777" w:rsidR="00D87E73" w:rsidRPr="00667D93" w:rsidRDefault="00D87E73" w:rsidP="00D87E73">
      <w:pPr>
        <w:pStyle w:val="ListParagraph"/>
        <w:numPr>
          <w:ilvl w:val="0"/>
          <w:numId w:val="30"/>
        </w:numPr>
        <w:jc w:val="both"/>
        <w:rPr>
          <w:rFonts w:cstheme="minorHAnsi"/>
          <w:sz w:val="18"/>
          <w:szCs w:val="18"/>
          <w:lang w:val="en-TT"/>
        </w:rPr>
      </w:pPr>
      <w:r>
        <w:rPr>
          <w:rFonts w:cstheme="minorHAnsi"/>
          <w:sz w:val="18"/>
          <w:szCs w:val="18"/>
          <w:lang w:val="en-TT"/>
        </w:rPr>
        <w:t xml:space="preserve">Develop and disseminate flyers, brochures and other infographics, including How To’s, related to an online knowledge hub and clearing house which hosts critical </w:t>
      </w:r>
      <w:r w:rsidRPr="00511D64">
        <w:rPr>
          <w:rFonts w:cs="Calibri"/>
          <w:sz w:val="18"/>
          <w:szCs w:val="18"/>
        </w:rPr>
        <w:t>gender and women’s rights research, including feminist research around IPV and discrimination and exclusion.</w:t>
      </w:r>
    </w:p>
    <w:p w14:paraId="3EE653FF" w14:textId="77777777" w:rsidR="00D87E73" w:rsidRPr="00A91A77" w:rsidRDefault="00D87E73" w:rsidP="00D87E73">
      <w:pPr>
        <w:pStyle w:val="ListParagraph"/>
        <w:numPr>
          <w:ilvl w:val="0"/>
          <w:numId w:val="30"/>
        </w:numPr>
        <w:jc w:val="both"/>
        <w:rPr>
          <w:rFonts w:cstheme="minorHAnsi"/>
          <w:sz w:val="18"/>
          <w:szCs w:val="18"/>
          <w:lang w:val="en-TT"/>
        </w:rPr>
      </w:pPr>
      <w:r>
        <w:rPr>
          <w:rFonts w:cstheme="minorHAnsi"/>
          <w:sz w:val="18"/>
          <w:szCs w:val="18"/>
          <w:lang w:val="en-TT"/>
        </w:rPr>
        <w:t>Design materials and support training sessions on the knowledge hub and clearing house.</w:t>
      </w:r>
    </w:p>
    <w:p w14:paraId="253136A7" w14:textId="77777777" w:rsidR="00D87E73" w:rsidRPr="00A91A77" w:rsidRDefault="00D87E73" w:rsidP="00D87E73">
      <w:pPr>
        <w:pStyle w:val="ListParagraph"/>
        <w:numPr>
          <w:ilvl w:val="0"/>
          <w:numId w:val="30"/>
        </w:numPr>
        <w:jc w:val="both"/>
        <w:rPr>
          <w:rFonts w:cstheme="minorHAnsi"/>
          <w:sz w:val="18"/>
          <w:szCs w:val="18"/>
          <w:lang w:val="en-TT"/>
        </w:rPr>
      </w:pPr>
      <w:r>
        <w:rPr>
          <w:rFonts w:cs="Calibri"/>
          <w:sz w:val="18"/>
          <w:szCs w:val="18"/>
        </w:rPr>
        <w:t>Provide training on the development of media assets, and media engagement and management of media platforms, including social media and other new and emerging forms of media.</w:t>
      </w:r>
    </w:p>
    <w:p w14:paraId="6C0A766A" w14:textId="21D4DEFC" w:rsidR="00D87E73" w:rsidRDefault="00D87E73" w:rsidP="00D87E73">
      <w:pPr>
        <w:pStyle w:val="ListParagraph"/>
        <w:numPr>
          <w:ilvl w:val="0"/>
          <w:numId w:val="30"/>
        </w:numPr>
        <w:jc w:val="both"/>
        <w:rPr>
          <w:rFonts w:cstheme="minorHAnsi"/>
          <w:sz w:val="18"/>
          <w:szCs w:val="18"/>
          <w:lang w:val="en-TT"/>
        </w:rPr>
      </w:pPr>
      <w:r>
        <w:rPr>
          <w:rFonts w:cstheme="minorHAnsi"/>
          <w:sz w:val="18"/>
          <w:szCs w:val="18"/>
          <w:lang w:val="en-TT"/>
        </w:rPr>
        <w:t>Provide training on storytelling and the use of various media and platforms for storytelling.</w:t>
      </w:r>
    </w:p>
    <w:p w14:paraId="552EF42D" w14:textId="77777777" w:rsidR="004B016F" w:rsidRDefault="004B016F" w:rsidP="004B016F">
      <w:pPr>
        <w:pStyle w:val="ListParagraph"/>
        <w:numPr>
          <w:ilvl w:val="0"/>
          <w:numId w:val="30"/>
        </w:numPr>
        <w:jc w:val="both"/>
        <w:rPr>
          <w:rFonts w:cstheme="minorHAnsi"/>
          <w:sz w:val="18"/>
          <w:szCs w:val="18"/>
          <w:lang w:val="en-TT"/>
        </w:rPr>
      </w:pPr>
      <w:r>
        <w:rPr>
          <w:rFonts w:cstheme="minorHAnsi"/>
          <w:sz w:val="18"/>
          <w:szCs w:val="18"/>
          <w:lang w:val="en-TT"/>
        </w:rPr>
        <w:t xml:space="preserve">Design materials with </w:t>
      </w:r>
      <w:r w:rsidRPr="009A17A8">
        <w:rPr>
          <w:rFonts w:cstheme="minorHAnsi"/>
          <w:sz w:val="18"/>
          <w:szCs w:val="18"/>
          <w:lang w:val="en-TT"/>
        </w:rPr>
        <w:t xml:space="preserve">information on how to develop personal safety plans and obtain protection orders and legal aid; </w:t>
      </w:r>
      <w:r>
        <w:rPr>
          <w:rFonts w:cstheme="minorHAnsi"/>
          <w:sz w:val="18"/>
          <w:szCs w:val="18"/>
          <w:lang w:val="en-TT"/>
        </w:rPr>
        <w:t xml:space="preserve">and </w:t>
      </w:r>
      <w:r w:rsidRPr="009A17A8">
        <w:rPr>
          <w:rFonts w:cstheme="minorHAnsi"/>
          <w:sz w:val="18"/>
          <w:szCs w:val="18"/>
          <w:lang w:val="en-TT"/>
        </w:rPr>
        <w:t>information on linkages to government and CSO/NGO services for victims/survivors of VAW</w:t>
      </w:r>
      <w:r>
        <w:rPr>
          <w:rFonts w:cstheme="minorHAnsi"/>
          <w:sz w:val="18"/>
          <w:szCs w:val="18"/>
          <w:lang w:val="en-TT"/>
        </w:rPr>
        <w:t>G across Caribbean countries, to be published on UN Women’s website and the knowledge hub.</w:t>
      </w:r>
    </w:p>
    <w:p w14:paraId="7E7B245D" w14:textId="77777777" w:rsidR="004B016F" w:rsidRDefault="004B016F" w:rsidP="004B016F">
      <w:pPr>
        <w:pStyle w:val="ListParagraph"/>
        <w:jc w:val="both"/>
        <w:rPr>
          <w:rFonts w:cstheme="minorHAnsi"/>
          <w:sz w:val="18"/>
          <w:szCs w:val="18"/>
          <w:lang w:val="en-TT"/>
        </w:rPr>
      </w:pPr>
    </w:p>
    <w:p w14:paraId="686DA0DD" w14:textId="77777777" w:rsidR="00D87E73" w:rsidRDefault="00D87E73" w:rsidP="00D87E73">
      <w:pPr>
        <w:pStyle w:val="ListParagraph"/>
        <w:jc w:val="both"/>
        <w:rPr>
          <w:rFonts w:cstheme="minorHAnsi"/>
          <w:sz w:val="18"/>
          <w:szCs w:val="18"/>
          <w:lang w:val="en-TT"/>
        </w:rPr>
      </w:pPr>
      <w:r>
        <w:rPr>
          <w:rFonts w:cstheme="minorHAnsi"/>
          <w:sz w:val="18"/>
          <w:szCs w:val="18"/>
          <w:lang w:val="en-TT"/>
        </w:rPr>
        <w:t>(50,000 USD equivalent)</w:t>
      </w:r>
    </w:p>
    <w:p w14:paraId="2A441435" w14:textId="060D070F" w:rsidR="00264608" w:rsidRDefault="00264608" w:rsidP="00264608">
      <w:pPr>
        <w:pStyle w:val="ListParagraph"/>
        <w:tabs>
          <w:tab w:val="center" w:pos="4320"/>
          <w:tab w:val="right" w:pos="8640"/>
        </w:tabs>
        <w:spacing w:after="0" w:line="240" w:lineRule="auto"/>
        <w:rPr>
          <w:rFonts w:ascii="Calibri" w:eastAsia="Times New Roman" w:hAnsi="Calibri" w:cs="Calibri"/>
          <w:b/>
          <w:sz w:val="18"/>
          <w:szCs w:val="18"/>
          <w:lang w:val="en-GB" w:eastAsia="en-GB"/>
        </w:rPr>
      </w:pPr>
    </w:p>
    <w:p w14:paraId="3CD48A37" w14:textId="77777777" w:rsidR="00A07D12" w:rsidRPr="00264608" w:rsidRDefault="00A07D12" w:rsidP="00264608">
      <w:pPr>
        <w:pStyle w:val="ListParagraph"/>
        <w:tabs>
          <w:tab w:val="center" w:pos="4320"/>
          <w:tab w:val="right" w:pos="8640"/>
        </w:tabs>
        <w:spacing w:after="0" w:line="240" w:lineRule="auto"/>
        <w:rPr>
          <w:rFonts w:ascii="Calibri" w:eastAsia="Times New Roman" w:hAnsi="Calibri" w:cs="Calibri"/>
          <w:b/>
          <w:sz w:val="18"/>
          <w:szCs w:val="18"/>
          <w:lang w:val="en-GB" w:eastAsia="en-GB"/>
        </w:rPr>
      </w:pPr>
    </w:p>
    <w:p w14:paraId="227A011B" w14:textId="77777777" w:rsidR="005862AD" w:rsidRPr="000B480F" w:rsidRDefault="005862AD" w:rsidP="005862AD">
      <w:pPr>
        <w:numPr>
          <w:ilvl w:val="0"/>
          <w:numId w:val="6"/>
        </w:numPr>
        <w:spacing w:after="120" w:line="240" w:lineRule="auto"/>
        <w:jc w:val="both"/>
        <w:rPr>
          <w:rFonts w:ascii="Calibri" w:eastAsia="Arial" w:hAnsi="Calibri" w:cs="Calibri"/>
          <w:sz w:val="18"/>
          <w:szCs w:val="18"/>
        </w:rPr>
      </w:pPr>
      <w:r w:rsidRPr="000B480F">
        <w:rPr>
          <w:rFonts w:ascii="Calibri" w:eastAsia="Arial" w:hAnsi="Calibri" w:cs="Calibri"/>
          <w:sz w:val="18"/>
          <w:szCs w:val="18"/>
        </w:rPr>
        <w:t>This Technical Proposal Submission Form must be completed in its entirety.</w:t>
      </w:r>
    </w:p>
    <w:p w14:paraId="3D891D69" w14:textId="77777777" w:rsidR="005862AD" w:rsidRPr="000B480F" w:rsidRDefault="005862AD" w:rsidP="005862AD">
      <w:pPr>
        <w:numPr>
          <w:ilvl w:val="0"/>
          <w:numId w:val="6"/>
        </w:numPr>
        <w:spacing w:after="120" w:line="240" w:lineRule="auto"/>
        <w:jc w:val="both"/>
        <w:rPr>
          <w:rFonts w:ascii="Calibri" w:eastAsia="Arial" w:hAnsi="Calibri" w:cs="Calibri"/>
          <w:sz w:val="18"/>
          <w:szCs w:val="18"/>
        </w:rPr>
      </w:pPr>
      <w:r w:rsidRPr="000B480F">
        <w:rPr>
          <w:rFonts w:ascii="Calibri" w:eastAsia="Arial" w:hAnsi="Calibri" w:cs="Calibri"/>
          <w:sz w:val="18"/>
          <w:szCs w:val="18"/>
        </w:rPr>
        <w:t>This Technical Proposal Submission Form consists of this cover page, the Certificate of Proponent’s Eligibility and Authority to sign Proposal and the Technical Proposal itself.</w:t>
      </w:r>
    </w:p>
    <w:p w14:paraId="503A0C40" w14:textId="77777777" w:rsidR="005862AD" w:rsidRPr="000B480F" w:rsidRDefault="005862AD" w:rsidP="005862AD">
      <w:pPr>
        <w:numPr>
          <w:ilvl w:val="2"/>
          <w:numId w:val="0"/>
        </w:numPr>
        <w:tabs>
          <w:tab w:val="left" w:pos="-1440"/>
        </w:tabs>
        <w:suppressAutoHyphens/>
        <w:spacing w:after="120" w:line="240" w:lineRule="auto"/>
        <w:ind w:left="709" w:firstLine="11"/>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The entire Technical Proposal and all required and optional documentation related to the technical component of the proposal must be included in an email with email subject line as follows: </w:t>
      </w:r>
    </w:p>
    <w:p w14:paraId="5DF4DB8C" w14:textId="77777777" w:rsidR="005862AD" w:rsidRPr="000B480F" w:rsidRDefault="005862AD" w:rsidP="005862AD">
      <w:pPr>
        <w:tabs>
          <w:tab w:val="left" w:pos="-1440"/>
        </w:tabs>
        <w:suppressAutoHyphens/>
        <w:spacing w:after="120" w:line="240" w:lineRule="auto"/>
        <w:ind w:left="1418" w:hanging="698"/>
        <w:rPr>
          <w:rFonts w:ascii="Calibri" w:eastAsia="Calibri" w:hAnsi="Calibri" w:cs="Calibri"/>
          <w:spacing w:val="-3"/>
          <w:sz w:val="18"/>
          <w:szCs w:val="18"/>
          <w:lang w:val="en-GB" w:eastAsia="en-GB"/>
        </w:rPr>
      </w:pPr>
    </w:p>
    <w:p w14:paraId="15978412" w14:textId="77777777" w:rsidR="005862AD" w:rsidRPr="000B480F" w:rsidRDefault="005862AD" w:rsidP="005862AD">
      <w:pPr>
        <w:numPr>
          <w:ilvl w:val="2"/>
          <w:numId w:val="0"/>
        </w:numPr>
        <w:tabs>
          <w:tab w:val="left" w:pos="-1440"/>
        </w:tabs>
        <w:suppressAutoHyphens/>
        <w:spacing w:after="120" w:line="240" w:lineRule="auto"/>
        <w:ind w:left="1418" w:hanging="698"/>
        <w:rPr>
          <w:rFonts w:ascii="Calibri" w:eastAsia="Calibri" w:hAnsi="Calibri" w:cs="Calibri"/>
          <w:b/>
          <w:bCs/>
          <w:spacing w:val="-3"/>
          <w:sz w:val="18"/>
          <w:szCs w:val="18"/>
          <w:lang w:val="en-GB" w:eastAsia="en-GB"/>
        </w:rPr>
      </w:pPr>
      <w:r w:rsidRPr="000B480F">
        <w:rPr>
          <w:rFonts w:ascii="Calibri" w:eastAsia="Calibri" w:hAnsi="Calibri" w:cs="Calibri"/>
          <w:b/>
          <w:bCs/>
          <w:spacing w:val="-3"/>
          <w:sz w:val="18"/>
          <w:szCs w:val="18"/>
          <w:lang w:val="en-GB" w:eastAsia="en-GB"/>
        </w:rPr>
        <w:t>CFP No (_____________________) - (Name of Proponent) - Technical proposal</w:t>
      </w:r>
    </w:p>
    <w:p w14:paraId="70B263D4" w14:textId="77777777" w:rsidR="005862AD" w:rsidRPr="000B480F" w:rsidRDefault="005862AD" w:rsidP="005862AD">
      <w:pPr>
        <w:tabs>
          <w:tab w:val="left" w:pos="-1440"/>
        </w:tabs>
        <w:suppressAutoHyphens/>
        <w:spacing w:after="120" w:line="240" w:lineRule="auto"/>
        <w:ind w:left="1418" w:hanging="698"/>
        <w:rPr>
          <w:rFonts w:ascii="Calibri" w:eastAsia="Calibri" w:hAnsi="Calibri" w:cs="Calibri"/>
          <w:spacing w:val="-3"/>
          <w:sz w:val="18"/>
          <w:szCs w:val="18"/>
          <w:lang w:val="en-GB" w:eastAsia="en-GB"/>
        </w:rPr>
      </w:pPr>
    </w:p>
    <w:p w14:paraId="06ACAC30" w14:textId="77777777" w:rsidR="005862AD" w:rsidRPr="000B480F" w:rsidRDefault="005862AD" w:rsidP="005862AD">
      <w:pPr>
        <w:numPr>
          <w:ilvl w:val="0"/>
          <w:numId w:val="6"/>
        </w:numPr>
        <w:spacing w:after="120" w:line="240" w:lineRule="auto"/>
        <w:jc w:val="both"/>
        <w:rPr>
          <w:rFonts w:ascii="Calibri" w:eastAsia="Arial" w:hAnsi="Calibri" w:cs="Calibri"/>
          <w:b/>
          <w:bCs/>
          <w:sz w:val="18"/>
          <w:szCs w:val="18"/>
        </w:rPr>
      </w:pPr>
      <w:r w:rsidRPr="000B480F">
        <w:rPr>
          <w:rFonts w:ascii="Calibri" w:eastAsia="Arial" w:hAnsi="Calibri" w:cs="Calibri"/>
          <w:sz w:val="18"/>
          <w:szCs w:val="18"/>
        </w:rPr>
        <w:t>The Technical Proposal email is herewith submitted in accordance with the instructions given in the request for proposal.</w:t>
      </w:r>
    </w:p>
    <w:p w14:paraId="29565DC5" w14:textId="77777777" w:rsidR="005862AD" w:rsidRPr="000B480F" w:rsidRDefault="005862AD" w:rsidP="005862AD">
      <w:pPr>
        <w:numPr>
          <w:ilvl w:val="0"/>
          <w:numId w:val="6"/>
        </w:numPr>
        <w:spacing w:after="120" w:line="240" w:lineRule="auto"/>
        <w:jc w:val="both"/>
        <w:rPr>
          <w:rFonts w:ascii="Calibri" w:eastAsia="Arial" w:hAnsi="Calibri" w:cs="Calibri"/>
          <w:sz w:val="18"/>
          <w:szCs w:val="18"/>
        </w:rPr>
      </w:pPr>
      <w:r w:rsidRPr="000B480F">
        <w:rPr>
          <w:rFonts w:ascii="Calibri" w:eastAsia="Arial" w:hAnsi="Calibri" w:cs="Calibri"/>
          <w:sz w:val="18"/>
          <w:szCs w:val="18"/>
        </w:rPr>
        <w:t>The completed and signed Technical Proposal Submission Form, together with the mandatory requirements / pre-qualification criteria document completed by me (Appendix 1 to this proposal), together with any other supporting documentation submitted in accordance with this CFP and/or voluntarily constitutes the proponent’s Technical Proposal and fully responds to the request for proposal No (_________________)</w:t>
      </w:r>
    </w:p>
    <w:p w14:paraId="7158081C" w14:textId="77777777" w:rsidR="005862AD" w:rsidRPr="000B480F" w:rsidRDefault="005862AD" w:rsidP="005862AD">
      <w:pPr>
        <w:spacing w:after="120" w:line="240" w:lineRule="auto"/>
        <w:ind w:left="720"/>
        <w:rPr>
          <w:rFonts w:ascii="Calibri" w:eastAsia="Times New Roman" w:hAnsi="Calibri" w:cs="Calibri"/>
          <w:sz w:val="18"/>
          <w:szCs w:val="18"/>
        </w:rPr>
      </w:pPr>
    </w:p>
    <w:tbl>
      <w:tblPr>
        <w:tblW w:w="9964"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8074"/>
        <w:gridCol w:w="1890"/>
      </w:tblGrid>
      <w:tr w:rsidR="005862AD" w:rsidRPr="000B480F" w14:paraId="0CB71E1D" w14:textId="77777777" w:rsidTr="00B92347">
        <w:trPr>
          <w:tblHeader/>
        </w:trPr>
        <w:tc>
          <w:tcPr>
            <w:tcW w:w="8074" w:type="dxa"/>
            <w:tcBorders>
              <w:top w:val="single" w:sz="4" w:space="0" w:color="auto"/>
              <w:left w:val="single" w:sz="6" w:space="0" w:color="000000"/>
              <w:bottom w:val="single" w:sz="6" w:space="0" w:color="000000"/>
              <w:right w:val="single" w:sz="6" w:space="0" w:color="000000"/>
            </w:tcBorders>
          </w:tcPr>
          <w:p w14:paraId="593C0731"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b/>
                <w:bCs/>
                <w:sz w:val="18"/>
                <w:szCs w:val="18"/>
              </w:rPr>
              <w:t>Proponent’s Eligibility Confirmation and Information</w:t>
            </w:r>
          </w:p>
        </w:tc>
        <w:tc>
          <w:tcPr>
            <w:tcW w:w="1890" w:type="dxa"/>
            <w:tcBorders>
              <w:top w:val="single" w:sz="4" w:space="0" w:color="auto"/>
              <w:left w:val="single" w:sz="6" w:space="0" w:color="000000"/>
              <w:bottom w:val="single" w:sz="6" w:space="0" w:color="000000"/>
              <w:right w:val="single" w:sz="6" w:space="0" w:color="000000"/>
            </w:tcBorders>
          </w:tcPr>
          <w:p w14:paraId="6EECC7BA" w14:textId="77777777" w:rsidR="005862AD" w:rsidRPr="000B480F" w:rsidRDefault="005862AD" w:rsidP="00A45EAC">
            <w:pPr>
              <w:spacing w:after="240" w:line="240" w:lineRule="auto"/>
              <w:rPr>
                <w:rFonts w:ascii="Calibri" w:eastAsia="Arial" w:hAnsi="Calibri" w:cs="Calibri"/>
                <w:b/>
                <w:bCs/>
                <w:sz w:val="18"/>
                <w:szCs w:val="18"/>
              </w:rPr>
            </w:pPr>
            <w:r w:rsidRPr="000B480F">
              <w:rPr>
                <w:rFonts w:ascii="Calibri" w:eastAsia="Arial" w:hAnsi="Calibri" w:cs="Calibri"/>
                <w:b/>
                <w:bCs/>
                <w:sz w:val="18"/>
                <w:szCs w:val="18"/>
              </w:rPr>
              <w:t>Proponent’s Response</w:t>
            </w:r>
          </w:p>
        </w:tc>
      </w:tr>
      <w:tr w:rsidR="005862AD" w:rsidRPr="000B480F" w14:paraId="6789A2FB" w14:textId="77777777" w:rsidTr="00B92347">
        <w:tc>
          <w:tcPr>
            <w:tcW w:w="8074" w:type="dxa"/>
            <w:tcBorders>
              <w:top w:val="single" w:sz="6" w:space="0" w:color="000000"/>
              <w:left w:val="single" w:sz="6" w:space="0" w:color="000000"/>
              <w:bottom w:val="single" w:sz="6" w:space="0" w:color="000000"/>
              <w:right w:val="single" w:sz="6" w:space="0" w:color="000000"/>
            </w:tcBorders>
          </w:tcPr>
          <w:p w14:paraId="680AF59B" w14:textId="77777777" w:rsidR="005862AD" w:rsidRPr="000B480F" w:rsidRDefault="005862AD" w:rsidP="00A45EAC">
            <w:pPr>
              <w:numPr>
                <w:ilvl w:val="0"/>
                <w:numId w:val="7"/>
              </w:numPr>
              <w:spacing w:after="240" w:line="240" w:lineRule="auto"/>
              <w:jc w:val="both"/>
              <w:rPr>
                <w:rFonts w:ascii="Calibri" w:eastAsia="Arial" w:hAnsi="Calibri" w:cs="Calibri"/>
                <w:sz w:val="18"/>
                <w:szCs w:val="18"/>
              </w:rPr>
            </w:pPr>
            <w:r w:rsidRPr="000B480F">
              <w:rPr>
                <w:rFonts w:ascii="Calibri" w:eastAsia="Arial" w:hAnsi="Calibri" w:cs="Calibri"/>
                <w:sz w:val="18"/>
                <w:szCs w:val="18"/>
              </w:rPr>
              <w:t xml:space="preserve">What year was your organization established? </w:t>
            </w:r>
          </w:p>
        </w:tc>
        <w:tc>
          <w:tcPr>
            <w:tcW w:w="1890" w:type="dxa"/>
            <w:tcBorders>
              <w:top w:val="single" w:sz="6" w:space="0" w:color="000000"/>
              <w:left w:val="single" w:sz="6" w:space="0" w:color="000000"/>
              <w:bottom w:val="single" w:sz="6" w:space="0" w:color="000000"/>
              <w:right w:val="single" w:sz="6" w:space="0" w:color="000000"/>
            </w:tcBorders>
          </w:tcPr>
          <w:p w14:paraId="077D288F" w14:textId="77777777" w:rsidR="005862AD" w:rsidRPr="000B480F" w:rsidRDefault="005862AD" w:rsidP="00A45EAC">
            <w:pPr>
              <w:spacing w:after="240" w:line="240" w:lineRule="auto"/>
              <w:rPr>
                <w:rFonts w:ascii="Calibri" w:eastAsia="Times New Roman" w:hAnsi="Calibri" w:cs="Calibri"/>
                <w:sz w:val="18"/>
                <w:szCs w:val="18"/>
              </w:rPr>
            </w:pPr>
          </w:p>
        </w:tc>
      </w:tr>
      <w:tr w:rsidR="005862AD" w:rsidRPr="000B480F" w14:paraId="0D6EC14B" w14:textId="77777777" w:rsidTr="00B92347">
        <w:trPr>
          <w:trHeight w:val="300"/>
        </w:trPr>
        <w:tc>
          <w:tcPr>
            <w:tcW w:w="8074" w:type="dxa"/>
            <w:tcBorders>
              <w:top w:val="single" w:sz="6" w:space="0" w:color="000000"/>
              <w:left w:val="single" w:sz="6" w:space="0" w:color="000000"/>
              <w:bottom w:val="single" w:sz="6" w:space="0" w:color="000000"/>
              <w:right w:val="single" w:sz="6" w:space="0" w:color="000000"/>
            </w:tcBorders>
          </w:tcPr>
          <w:p w14:paraId="263E5765" w14:textId="77777777" w:rsidR="005862AD" w:rsidRPr="000B480F" w:rsidRDefault="005862AD" w:rsidP="00A45EAC">
            <w:pPr>
              <w:numPr>
                <w:ilvl w:val="0"/>
                <w:numId w:val="7"/>
              </w:numPr>
              <w:spacing w:after="240" w:line="240" w:lineRule="auto"/>
              <w:jc w:val="both"/>
              <w:rPr>
                <w:rFonts w:ascii="Calibri" w:eastAsia="Arial" w:hAnsi="Calibri" w:cs="Calibri"/>
                <w:sz w:val="18"/>
                <w:szCs w:val="18"/>
              </w:rPr>
            </w:pPr>
            <w:r w:rsidRPr="000B480F">
              <w:rPr>
                <w:rFonts w:ascii="Calibri" w:eastAsia="Arial" w:hAnsi="Calibri" w:cs="Calibri"/>
                <w:sz w:val="18"/>
                <w:szCs w:val="18"/>
              </w:rPr>
              <w:t>In what province/state/country is your organization established?</w:t>
            </w:r>
          </w:p>
        </w:tc>
        <w:tc>
          <w:tcPr>
            <w:tcW w:w="1890" w:type="dxa"/>
            <w:tcBorders>
              <w:top w:val="single" w:sz="6" w:space="0" w:color="000000"/>
              <w:left w:val="single" w:sz="6" w:space="0" w:color="000000"/>
              <w:bottom w:val="single" w:sz="6" w:space="0" w:color="000000"/>
              <w:right w:val="single" w:sz="6" w:space="0" w:color="000000"/>
            </w:tcBorders>
          </w:tcPr>
          <w:p w14:paraId="40AB79DC" w14:textId="77777777" w:rsidR="005862AD" w:rsidRPr="000B480F" w:rsidRDefault="005862AD" w:rsidP="00A45EAC">
            <w:pPr>
              <w:spacing w:after="240" w:line="240" w:lineRule="auto"/>
              <w:rPr>
                <w:rFonts w:ascii="Calibri" w:eastAsia="Times New Roman" w:hAnsi="Calibri" w:cs="Calibri"/>
                <w:sz w:val="18"/>
                <w:szCs w:val="18"/>
              </w:rPr>
            </w:pPr>
          </w:p>
        </w:tc>
      </w:tr>
      <w:tr w:rsidR="005862AD" w:rsidRPr="000B480F" w14:paraId="2A95969C" w14:textId="77777777" w:rsidTr="00B92347">
        <w:trPr>
          <w:trHeight w:val="615"/>
        </w:trPr>
        <w:tc>
          <w:tcPr>
            <w:tcW w:w="8074" w:type="dxa"/>
            <w:tcBorders>
              <w:top w:val="single" w:sz="6" w:space="0" w:color="000000"/>
              <w:left w:val="single" w:sz="6" w:space="0" w:color="000000"/>
              <w:bottom w:val="single" w:sz="6" w:space="0" w:color="000000"/>
              <w:right w:val="single" w:sz="6" w:space="0" w:color="000000"/>
            </w:tcBorders>
          </w:tcPr>
          <w:p w14:paraId="6CFA21F3" w14:textId="77777777" w:rsidR="005862AD" w:rsidRPr="000B480F" w:rsidRDefault="005862AD" w:rsidP="00A45EAC">
            <w:pPr>
              <w:numPr>
                <w:ilvl w:val="0"/>
                <w:numId w:val="7"/>
              </w:numPr>
              <w:spacing w:after="240" w:line="240" w:lineRule="auto"/>
              <w:jc w:val="both"/>
              <w:rPr>
                <w:rFonts w:ascii="Calibri" w:eastAsia="Arial" w:hAnsi="Calibri" w:cs="Calibri"/>
                <w:sz w:val="18"/>
                <w:szCs w:val="18"/>
              </w:rPr>
            </w:pPr>
            <w:r w:rsidRPr="000B480F">
              <w:rPr>
                <w:rFonts w:ascii="Calibri" w:eastAsia="Arial" w:hAnsi="Calibri" w:cs="Calibri"/>
                <w:sz w:val="18"/>
                <w:szCs w:val="18"/>
              </w:rPr>
              <w:t>Has your organization ever been adjudged bankrupt, or been liquidated, or been insolvent, or applied for a moratorium or stay on any payment or repayment obligations, or applied to be declared insolvent? (If YES, explain in detail the reasons why, filing date, and current status.)</w:t>
            </w:r>
          </w:p>
        </w:tc>
        <w:tc>
          <w:tcPr>
            <w:tcW w:w="1890" w:type="dxa"/>
            <w:tcBorders>
              <w:top w:val="single" w:sz="6" w:space="0" w:color="000000"/>
              <w:left w:val="single" w:sz="6" w:space="0" w:color="000000"/>
              <w:bottom w:val="single" w:sz="6" w:space="0" w:color="000000"/>
              <w:right w:val="single" w:sz="6" w:space="0" w:color="000000"/>
            </w:tcBorders>
          </w:tcPr>
          <w:p w14:paraId="52F560F6"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5862AD" w:rsidRPr="000B480F" w14:paraId="0B871604" w14:textId="77777777" w:rsidTr="00B92347">
        <w:tc>
          <w:tcPr>
            <w:tcW w:w="8074" w:type="dxa"/>
            <w:tcBorders>
              <w:top w:val="single" w:sz="6" w:space="0" w:color="000000"/>
              <w:left w:val="single" w:sz="6" w:space="0" w:color="000000"/>
              <w:bottom w:val="single" w:sz="6" w:space="0" w:color="000000"/>
              <w:right w:val="single" w:sz="6" w:space="0" w:color="000000"/>
            </w:tcBorders>
          </w:tcPr>
          <w:p w14:paraId="47BF9EF6" w14:textId="77777777" w:rsidR="005862AD" w:rsidRPr="000B480F" w:rsidRDefault="005862AD" w:rsidP="00A45EAC">
            <w:pPr>
              <w:numPr>
                <w:ilvl w:val="0"/>
                <w:numId w:val="7"/>
              </w:numPr>
              <w:spacing w:after="240" w:line="240" w:lineRule="auto"/>
              <w:jc w:val="both"/>
              <w:rPr>
                <w:rFonts w:ascii="Calibri" w:eastAsia="Arial" w:hAnsi="Calibri" w:cs="Calibri"/>
                <w:sz w:val="18"/>
                <w:szCs w:val="18"/>
              </w:rPr>
            </w:pPr>
            <w:r w:rsidRPr="000B480F">
              <w:rPr>
                <w:rFonts w:ascii="Calibri" w:eastAsia="Arial" w:hAnsi="Calibri" w:cs="Calibri"/>
                <w:sz w:val="18"/>
                <w:szCs w:val="18"/>
              </w:rPr>
              <w:t>Has your organization ever been terminated for non-performance on a contract? If YES, describe in detail.</w:t>
            </w:r>
          </w:p>
        </w:tc>
        <w:tc>
          <w:tcPr>
            <w:tcW w:w="1890" w:type="dxa"/>
            <w:tcBorders>
              <w:top w:val="single" w:sz="6" w:space="0" w:color="000000"/>
              <w:left w:val="single" w:sz="6" w:space="0" w:color="000000"/>
              <w:bottom w:val="single" w:sz="6" w:space="0" w:color="000000"/>
              <w:right w:val="single" w:sz="6" w:space="0" w:color="000000"/>
            </w:tcBorders>
          </w:tcPr>
          <w:p w14:paraId="1D42175D"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5862AD" w:rsidRPr="000B480F" w14:paraId="512CDB2F" w14:textId="77777777" w:rsidTr="00B92347">
        <w:tc>
          <w:tcPr>
            <w:tcW w:w="8074" w:type="dxa"/>
            <w:tcBorders>
              <w:top w:val="single" w:sz="6" w:space="0" w:color="000000"/>
              <w:left w:val="single" w:sz="6" w:space="0" w:color="000000"/>
              <w:bottom w:val="single" w:sz="6" w:space="0" w:color="000000"/>
              <w:right w:val="single" w:sz="6" w:space="0" w:color="000000"/>
            </w:tcBorders>
          </w:tcPr>
          <w:p w14:paraId="58645904" w14:textId="77777777" w:rsidR="005862AD" w:rsidRPr="000B480F" w:rsidRDefault="005862AD" w:rsidP="00A45EAC">
            <w:pPr>
              <w:numPr>
                <w:ilvl w:val="0"/>
                <w:numId w:val="7"/>
              </w:numPr>
              <w:spacing w:after="240" w:line="240" w:lineRule="auto"/>
              <w:jc w:val="both"/>
              <w:rPr>
                <w:rFonts w:ascii="Calibri" w:eastAsia="Arial" w:hAnsi="Calibri" w:cs="Calibri"/>
                <w:sz w:val="18"/>
                <w:szCs w:val="18"/>
              </w:rPr>
            </w:pPr>
            <w:r w:rsidRPr="000B480F">
              <w:rPr>
                <w:rFonts w:ascii="Calibri" w:eastAsia="Arial" w:hAnsi="Calibri" w:cs="Calibri"/>
                <w:sz w:val="18"/>
                <w:szCs w:val="18"/>
              </w:rPr>
              <w:t xml:space="preserve">Has your organization or any of its members including employees and personnel ever been suspended or debarred by any government, a UN agency or other international organization and/or placed on any </w:t>
            </w:r>
            <w:r w:rsidRPr="000B480F">
              <w:rPr>
                <w:rFonts w:ascii="Calibri" w:eastAsia="Arial" w:hAnsi="Calibri" w:cs="Calibri"/>
                <w:sz w:val="18"/>
                <w:szCs w:val="18"/>
              </w:rPr>
              <w:lastRenderedPageBreak/>
              <w:t xml:space="preserve">relevant sanctions list including the Consolidated United Nations Security Council Sanctions List(s) - </w:t>
            </w:r>
            <w:hyperlink r:id="rId17" w:history="1">
              <w:r w:rsidRPr="000B480F">
                <w:rPr>
                  <w:rFonts w:ascii="Calibri" w:eastAsia="Arial" w:hAnsi="Calibri" w:cs="Calibri"/>
                  <w:color w:val="0563C1"/>
                  <w:sz w:val="18"/>
                  <w:szCs w:val="18"/>
                  <w:u w:val="single"/>
                </w:rPr>
                <w:t>https://www.un.org/sc/suborg/en/sanctions/un-sc-consolidated-list</w:t>
              </w:r>
            </w:hyperlink>
            <w:r w:rsidRPr="000B480F">
              <w:rPr>
                <w:rFonts w:ascii="Calibri" w:eastAsia="Arial" w:hAnsi="Calibri" w:cs="Calibri"/>
                <w:sz w:val="18"/>
                <w:szCs w:val="18"/>
              </w:rPr>
              <w:t xml:space="preserve"> or been the subject of an adverse judgment or award? If YES, provide details, including date of reinstatement, if applicable. (If proponent is currently on any relevant sanctions list this should be disclosed in Annex B and is grounds for immediate rejection)</w:t>
            </w:r>
          </w:p>
        </w:tc>
        <w:tc>
          <w:tcPr>
            <w:tcW w:w="1890" w:type="dxa"/>
            <w:tcBorders>
              <w:top w:val="single" w:sz="6" w:space="0" w:color="000000"/>
              <w:left w:val="single" w:sz="6" w:space="0" w:color="000000"/>
              <w:bottom w:val="single" w:sz="6" w:space="0" w:color="000000"/>
              <w:right w:val="single" w:sz="6" w:space="0" w:color="000000"/>
            </w:tcBorders>
          </w:tcPr>
          <w:p w14:paraId="1CB7C5D2" w14:textId="77777777" w:rsidR="005862AD" w:rsidRPr="000B480F" w:rsidRDefault="005862AD" w:rsidP="00A45EAC">
            <w:pPr>
              <w:spacing w:after="240" w:line="240" w:lineRule="auto"/>
              <w:rPr>
                <w:rFonts w:ascii="Calibri" w:eastAsia="Times New Roman" w:hAnsi="Calibri" w:cs="Calibri"/>
                <w:sz w:val="18"/>
                <w:szCs w:val="18"/>
              </w:rPr>
            </w:pPr>
          </w:p>
        </w:tc>
      </w:tr>
      <w:tr w:rsidR="005862AD" w:rsidRPr="000B480F" w14:paraId="4362D687" w14:textId="77777777" w:rsidTr="00B92347">
        <w:tc>
          <w:tcPr>
            <w:tcW w:w="8074" w:type="dxa"/>
            <w:tcBorders>
              <w:top w:val="single" w:sz="6" w:space="0" w:color="000000"/>
              <w:left w:val="single" w:sz="6" w:space="0" w:color="000000"/>
              <w:bottom w:val="single" w:sz="6" w:space="0" w:color="000000"/>
              <w:right w:val="single" w:sz="6" w:space="0" w:color="000000"/>
            </w:tcBorders>
          </w:tcPr>
          <w:p w14:paraId="40E1885E" w14:textId="77777777" w:rsidR="005862AD" w:rsidRPr="000B480F" w:rsidRDefault="005862AD" w:rsidP="00A45EAC">
            <w:pPr>
              <w:spacing w:after="0" w:line="240" w:lineRule="auto"/>
              <w:ind w:left="315" w:hanging="315"/>
              <w:rPr>
                <w:rFonts w:ascii="Calibri" w:eastAsia="Arial" w:hAnsi="Calibri" w:cs="Calibri"/>
                <w:sz w:val="18"/>
                <w:szCs w:val="18"/>
              </w:rPr>
            </w:pPr>
            <w:r w:rsidRPr="000B480F">
              <w:rPr>
                <w:rFonts w:ascii="Calibri" w:eastAsia="Arial" w:hAnsi="Calibri" w:cs="Calibri"/>
                <w:sz w:val="18"/>
                <w:szCs w:val="18"/>
              </w:rPr>
              <w:t xml:space="preserve">6.   It is UNWOMEN policy to require that proponents and their sub-contractors observe the highest </w:t>
            </w:r>
            <w:r>
              <w:rPr>
                <w:rFonts w:ascii="Calibri" w:eastAsia="Arial" w:hAnsi="Calibri" w:cs="Calibri"/>
                <w:sz w:val="18"/>
                <w:szCs w:val="18"/>
              </w:rPr>
              <w:t>s</w:t>
            </w:r>
            <w:r w:rsidRPr="000B480F">
              <w:rPr>
                <w:rFonts w:ascii="Calibri" w:eastAsia="Arial" w:hAnsi="Calibri" w:cs="Calibri"/>
                <w:sz w:val="18"/>
                <w:szCs w:val="18"/>
              </w:rPr>
              <w:t>tandard of ethics during the selection and execution of contracts. In this context, any action taken by a party or a sub-contractor to influence the selection process or contract execution for undue advantage is improper. Proponent must confirm that it has receipt and full acceptance of UN WOMEN Anti-Fraud Policy Framework as part of Annex B. Confirm that the proponent and its sub-contractors has not engaged in any conduct contrary to that Policy including in competing for this CFP.</w:t>
            </w:r>
          </w:p>
        </w:tc>
        <w:tc>
          <w:tcPr>
            <w:tcW w:w="1890" w:type="dxa"/>
            <w:tcBorders>
              <w:top w:val="single" w:sz="6" w:space="0" w:color="000000"/>
              <w:left w:val="single" w:sz="6" w:space="0" w:color="000000"/>
              <w:bottom w:val="single" w:sz="6" w:space="0" w:color="000000"/>
              <w:right w:val="single" w:sz="6" w:space="0" w:color="000000"/>
            </w:tcBorders>
          </w:tcPr>
          <w:p w14:paraId="27396660"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60193DC0"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5862AD" w:rsidRPr="000B480F" w14:paraId="39EB4D9C" w14:textId="77777777" w:rsidTr="00B92347">
        <w:trPr>
          <w:trHeight w:val="660"/>
        </w:trPr>
        <w:tc>
          <w:tcPr>
            <w:tcW w:w="8074" w:type="dxa"/>
            <w:tcBorders>
              <w:top w:val="single" w:sz="6" w:space="0" w:color="000000"/>
              <w:left w:val="single" w:sz="6" w:space="0" w:color="000000"/>
              <w:bottom w:val="single" w:sz="6" w:space="0" w:color="000000"/>
              <w:right w:val="single" w:sz="6" w:space="0" w:color="000000"/>
            </w:tcBorders>
          </w:tcPr>
          <w:p w14:paraId="41CCC279" w14:textId="77777777" w:rsidR="005862AD" w:rsidRPr="000B480F" w:rsidRDefault="005862AD" w:rsidP="00A45EAC">
            <w:pPr>
              <w:spacing w:after="0" w:line="240" w:lineRule="auto"/>
              <w:ind w:left="275" w:hanging="275"/>
              <w:rPr>
                <w:rFonts w:ascii="Calibri" w:eastAsia="Arial" w:hAnsi="Calibri" w:cs="Calibri"/>
                <w:sz w:val="18"/>
                <w:szCs w:val="18"/>
              </w:rPr>
            </w:pPr>
            <w:r w:rsidRPr="000B480F">
              <w:rPr>
                <w:rFonts w:ascii="Calibri" w:eastAsia="Arial" w:hAnsi="Calibri" w:cs="Calibri"/>
                <w:sz w:val="18"/>
                <w:szCs w:val="18"/>
              </w:rPr>
              <w:t>7.   Officials not to benefit:  Confirm that no official of UNWOMEN has received or will be offered by the proponent or its sub-contractors, any direct or indirect benefit arising from this CFP or any resulting contracts.</w:t>
            </w:r>
          </w:p>
        </w:tc>
        <w:tc>
          <w:tcPr>
            <w:tcW w:w="1890" w:type="dxa"/>
            <w:tcBorders>
              <w:top w:val="single" w:sz="6" w:space="0" w:color="000000"/>
              <w:left w:val="single" w:sz="6" w:space="0" w:color="000000"/>
              <w:bottom w:val="single" w:sz="6" w:space="0" w:color="000000"/>
              <w:right w:val="single" w:sz="6" w:space="0" w:color="000000"/>
            </w:tcBorders>
          </w:tcPr>
          <w:p w14:paraId="674D7618"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21B86444"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5862AD" w:rsidRPr="000B480F" w14:paraId="78E93E92" w14:textId="77777777" w:rsidTr="00B92347">
        <w:tc>
          <w:tcPr>
            <w:tcW w:w="8074" w:type="dxa"/>
            <w:tcBorders>
              <w:top w:val="single" w:sz="6" w:space="0" w:color="000000"/>
              <w:left w:val="single" w:sz="6" w:space="0" w:color="000000"/>
              <w:bottom w:val="single" w:sz="6" w:space="0" w:color="000000"/>
              <w:right w:val="single" w:sz="6" w:space="0" w:color="000000"/>
            </w:tcBorders>
          </w:tcPr>
          <w:p w14:paraId="130D2966" w14:textId="77777777" w:rsidR="005862AD" w:rsidRPr="000B480F" w:rsidRDefault="005862AD" w:rsidP="00A45EAC">
            <w:pPr>
              <w:spacing w:after="0" w:line="240" w:lineRule="auto"/>
              <w:rPr>
                <w:rFonts w:ascii="Calibri" w:eastAsia="Arial" w:hAnsi="Calibri" w:cs="Calibri"/>
                <w:sz w:val="18"/>
                <w:szCs w:val="18"/>
              </w:rPr>
            </w:pPr>
            <w:r w:rsidRPr="000B480F">
              <w:rPr>
                <w:rFonts w:ascii="Calibri" w:eastAsia="Arial" w:hAnsi="Calibri" w:cs="Calibri"/>
                <w:sz w:val="18"/>
                <w:szCs w:val="18"/>
              </w:rPr>
              <w:t xml:space="preserve">8.   Confirm that the proponent is not engaged in any activity that would put it, if selected </w:t>
            </w:r>
          </w:p>
          <w:p w14:paraId="7AF9EBB8" w14:textId="77777777" w:rsidR="005862AD" w:rsidRPr="000B480F" w:rsidRDefault="005862AD" w:rsidP="00A45EAC">
            <w:pPr>
              <w:spacing w:after="0" w:line="240" w:lineRule="auto"/>
              <w:rPr>
                <w:rFonts w:ascii="Calibri" w:eastAsia="Arial" w:hAnsi="Calibri" w:cs="Calibri"/>
                <w:sz w:val="18"/>
                <w:szCs w:val="18"/>
              </w:rPr>
            </w:pPr>
            <w:r w:rsidRPr="000B480F">
              <w:rPr>
                <w:rFonts w:ascii="Calibri" w:eastAsia="Arial" w:hAnsi="Calibri" w:cs="Calibri"/>
                <w:sz w:val="18"/>
                <w:szCs w:val="18"/>
              </w:rPr>
              <w:t xml:space="preserve">      for this assignment, in a conflict of interest with UNWOMEN.</w:t>
            </w:r>
          </w:p>
        </w:tc>
        <w:tc>
          <w:tcPr>
            <w:tcW w:w="1890" w:type="dxa"/>
            <w:tcBorders>
              <w:top w:val="single" w:sz="6" w:space="0" w:color="000000"/>
              <w:left w:val="single" w:sz="6" w:space="0" w:color="000000"/>
              <w:bottom w:val="single" w:sz="6" w:space="0" w:color="000000"/>
              <w:right w:val="single" w:sz="6" w:space="0" w:color="000000"/>
            </w:tcBorders>
          </w:tcPr>
          <w:p w14:paraId="60D4DE7D"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616849EF"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5862AD" w:rsidRPr="000B480F" w14:paraId="786F72CE" w14:textId="77777777" w:rsidTr="00B92347">
        <w:tc>
          <w:tcPr>
            <w:tcW w:w="8074" w:type="dxa"/>
            <w:tcBorders>
              <w:top w:val="single" w:sz="6" w:space="0" w:color="000000"/>
              <w:left w:val="single" w:sz="6" w:space="0" w:color="000000"/>
              <w:bottom w:val="single" w:sz="6" w:space="0" w:color="000000"/>
              <w:right w:val="single" w:sz="6" w:space="0" w:color="000000"/>
            </w:tcBorders>
          </w:tcPr>
          <w:p w14:paraId="271264B2" w14:textId="77777777" w:rsidR="005862AD" w:rsidRPr="000B480F" w:rsidRDefault="005862AD" w:rsidP="00A45EAC">
            <w:pPr>
              <w:spacing w:after="0" w:line="240" w:lineRule="auto"/>
              <w:ind w:left="275" w:hanging="284"/>
              <w:rPr>
                <w:rFonts w:ascii="Calibri" w:eastAsia="Arial" w:hAnsi="Calibri" w:cs="Calibri"/>
                <w:sz w:val="18"/>
                <w:szCs w:val="18"/>
              </w:rPr>
            </w:pPr>
            <w:r w:rsidRPr="000B480F">
              <w:rPr>
                <w:rFonts w:ascii="Calibri" w:eastAsia="Arial" w:hAnsi="Calibri" w:cs="Calibri"/>
                <w:sz w:val="18"/>
                <w:szCs w:val="18"/>
              </w:rPr>
              <w:t xml:space="preserve">9.   Confirm that the proponent and your sub-contractors have not been associated, or had been involved in any way, directly or indirectly, with the preparation of the design, terms of references and / or other documents used as a part of this CFP.  </w:t>
            </w:r>
          </w:p>
        </w:tc>
        <w:tc>
          <w:tcPr>
            <w:tcW w:w="1890" w:type="dxa"/>
            <w:tcBorders>
              <w:top w:val="single" w:sz="6" w:space="0" w:color="000000"/>
              <w:left w:val="single" w:sz="6" w:space="0" w:color="000000"/>
              <w:bottom w:val="single" w:sz="6" w:space="0" w:color="000000"/>
              <w:right w:val="single" w:sz="6" w:space="0" w:color="000000"/>
            </w:tcBorders>
          </w:tcPr>
          <w:p w14:paraId="07ADCBAC"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316B3225"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5862AD" w:rsidRPr="000B480F" w14:paraId="28DB640B" w14:textId="77777777" w:rsidTr="00B92347">
        <w:trPr>
          <w:trHeight w:val="1407"/>
        </w:trPr>
        <w:tc>
          <w:tcPr>
            <w:tcW w:w="8074" w:type="dxa"/>
            <w:tcBorders>
              <w:top w:val="single" w:sz="6" w:space="0" w:color="000000"/>
              <w:left w:val="single" w:sz="6" w:space="0" w:color="000000"/>
              <w:bottom w:val="single" w:sz="6" w:space="0" w:color="000000"/>
              <w:right w:val="single" w:sz="6" w:space="0" w:color="000000"/>
            </w:tcBorders>
          </w:tcPr>
          <w:p w14:paraId="66943FF8" w14:textId="77777777" w:rsidR="005862AD" w:rsidRPr="000B480F" w:rsidRDefault="005862AD" w:rsidP="00A45EAC">
            <w:pPr>
              <w:spacing w:after="0" w:line="240" w:lineRule="auto"/>
              <w:ind w:left="275" w:hanging="275"/>
              <w:rPr>
                <w:rFonts w:ascii="Calibri" w:eastAsia="Arial" w:hAnsi="Calibri" w:cs="Calibri"/>
                <w:sz w:val="18"/>
                <w:szCs w:val="18"/>
              </w:rPr>
            </w:pPr>
            <w:r w:rsidRPr="000B480F">
              <w:rPr>
                <w:rFonts w:ascii="Calibri" w:eastAsia="Arial" w:hAnsi="Calibri" w:cs="Calibri"/>
                <w:sz w:val="18"/>
                <w:szCs w:val="18"/>
              </w:rPr>
              <w:t xml:space="preserve">10.  UNWOMEN policy restricts organizations from participating in a CFP or receiving UNWOMEN contracts if a UNWOMEN staff member or their immediate family are an owner, officer, partner or board member or in which the staff member or their immediate family has a financial interest. Confirm that no UNWOMEN staff member or their immediate family are an owner, officer, partner or board member or have a financial interest in either the proponent or its sub-contractors.  </w:t>
            </w:r>
          </w:p>
        </w:tc>
        <w:tc>
          <w:tcPr>
            <w:tcW w:w="1890" w:type="dxa"/>
            <w:tcBorders>
              <w:top w:val="single" w:sz="6" w:space="0" w:color="000000"/>
              <w:left w:val="single" w:sz="6" w:space="0" w:color="000000"/>
              <w:bottom w:val="single" w:sz="6" w:space="0" w:color="000000"/>
              <w:right w:val="single" w:sz="6" w:space="0" w:color="000000"/>
            </w:tcBorders>
          </w:tcPr>
          <w:p w14:paraId="6067061A"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6B61FAB2"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5862AD" w:rsidRPr="000B480F" w14:paraId="423EB764" w14:textId="77777777" w:rsidTr="00B92347">
        <w:tc>
          <w:tcPr>
            <w:tcW w:w="8074" w:type="dxa"/>
            <w:tcBorders>
              <w:top w:val="single" w:sz="6" w:space="0" w:color="000000"/>
              <w:left w:val="single" w:sz="6" w:space="0" w:color="000000"/>
              <w:bottom w:val="single" w:sz="6" w:space="0" w:color="000000"/>
              <w:right w:val="single" w:sz="6" w:space="0" w:color="000000"/>
            </w:tcBorders>
          </w:tcPr>
          <w:p w14:paraId="3E01DA31" w14:textId="4BF716A2" w:rsidR="005862AD" w:rsidRPr="000B480F" w:rsidRDefault="005862AD" w:rsidP="00B92347">
            <w:pPr>
              <w:spacing w:after="0" w:line="240" w:lineRule="auto"/>
              <w:ind w:left="316" w:hanging="316"/>
              <w:rPr>
                <w:rFonts w:ascii="Calibri" w:eastAsia="Arial" w:hAnsi="Calibri" w:cs="Calibri"/>
                <w:sz w:val="18"/>
                <w:szCs w:val="18"/>
              </w:rPr>
            </w:pPr>
            <w:r>
              <w:rPr>
                <w:rFonts w:ascii="Calibri" w:eastAsia="Arial" w:hAnsi="Calibri" w:cs="Calibri"/>
                <w:sz w:val="18"/>
                <w:szCs w:val="18"/>
              </w:rPr>
              <w:t xml:space="preserve">11. Confirm proponent has read and understood the Terms and </w:t>
            </w:r>
            <w:r w:rsidR="006134FF">
              <w:rPr>
                <w:rFonts w:ascii="Calibri" w:eastAsia="Arial" w:hAnsi="Calibri" w:cs="Calibri"/>
                <w:sz w:val="18"/>
                <w:szCs w:val="18"/>
              </w:rPr>
              <w:t>Conditions stated</w:t>
            </w:r>
            <w:r w:rsidR="00B92347">
              <w:rPr>
                <w:rFonts w:ascii="Calibri" w:eastAsia="Arial" w:hAnsi="Calibri" w:cs="Calibri"/>
                <w:sz w:val="18"/>
                <w:szCs w:val="18"/>
              </w:rPr>
              <w:t xml:space="preserve"> in the UN Women Partner </w:t>
            </w:r>
            <w:r>
              <w:rPr>
                <w:rFonts w:ascii="Calibri" w:eastAsia="Arial" w:hAnsi="Calibri" w:cs="Calibri"/>
                <w:sz w:val="18"/>
                <w:szCs w:val="18"/>
              </w:rPr>
              <w:t>agreement template (Document attached)</w:t>
            </w:r>
          </w:p>
        </w:tc>
        <w:tc>
          <w:tcPr>
            <w:tcW w:w="1890" w:type="dxa"/>
            <w:tcBorders>
              <w:top w:val="single" w:sz="6" w:space="0" w:color="000000"/>
              <w:left w:val="single" w:sz="6" w:space="0" w:color="000000"/>
              <w:bottom w:val="single" w:sz="6" w:space="0" w:color="000000"/>
              <w:right w:val="single" w:sz="6" w:space="0" w:color="000000"/>
            </w:tcBorders>
          </w:tcPr>
          <w:p w14:paraId="681C673C"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24B1560B"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bl>
    <w:p w14:paraId="7B0E5788" w14:textId="77777777" w:rsidR="005862AD" w:rsidRPr="000B480F" w:rsidRDefault="005862AD" w:rsidP="005862AD">
      <w:pPr>
        <w:spacing w:after="240" w:line="240" w:lineRule="auto"/>
        <w:rPr>
          <w:rFonts w:ascii="Calibri" w:eastAsia="Arial" w:hAnsi="Calibri" w:cs="Calibri"/>
          <w:sz w:val="18"/>
          <w:szCs w:val="18"/>
        </w:rPr>
      </w:pPr>
    </w:p>
    <w:p w14:paraId="7041054C" w14:textId="77777777" w:rsidR="005862AD" w:rsidRPr="000B480F" w:rsidRDefault="005862AD" w:rsidP="005862AD">
      <w:pPr>
        <w:spacing w:after="240" w:line="240" w:lineRule="auto"/>
        <w:rPr>
          <w:rFonts w:ascii="Calibri" w:eastAsia="Arial" w:hAnsi="Calibri" w:cs="Calibri"/>
          <w:sz w:val="18"/>
          <w:szCs w:val="18"/>
        </w:rPr>
      </w:pPr>
      <w:r w:rsidRPr="000B480F">
        <w:rPr>
          <w:rFonts w:ascii="Calibri" w:eastAsia="Arial" w:hAnsi="Calibri" w:cs="Calibri"/>
          <w:sz w:val="18"/>
          <w:szCs w:val="18"/>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09752F6C" w14:textId="77777777" w:rsidR="005862AD" w:rsidRPr="000B480F" w:rsidRDefault="005862AD" w:rsidP="005862AD">
      <w:pPr>
        <w:spacing w:after="240" w:line="240" w:lineRule="auto"/>
        <w:rPr>
          <w:rFonts w:ascii="Calibri" w:eastAsia="Arial" w:hAnsi="Calibri" w:cs="Calibri"/>
          <w:sz w:val="18"/>
          <w:szCs w:val="18"/>
        </w:rPr>
      </w:pPr>
      <w:r w:rsidRPr="000B480F">
        <w:rPr>
          <w:rFonts w:ascii="Calibri" w:eastAsia="Arial" w:hAnsi="Calibri" w:cs="Calibri"/>
          <w:sz w:val="18"/>
          <w:szCs w:val="18"/>
        </w:rPr>
        <w:t>I, by signing this Proposal, commit to be bound by this Technical Proposal for carrying out the range of services as specified in the CFP package.</w:t>
      </w:r>
    </w:p>
    <w:p w14:paraId="6FA8EA9E" w14:textId="77777777" w:rsidR="005862AD" w:rsidRPr="000B480F" w:rsidRDefault="005862AD" w:rsidP="005862AD">
      <w:pPr>
        <w:spacing w:after="240" w:line="240" w:lineRule="auto"/>
        <w:rPr>
          <w:rFonts w:ascii="Calibri" w:eastAsia="Arial" w:hAnsi="Calibri" w:cs="Calibri"/>
          <w:sz w:val="18"/>
          <w:szCs w:val="18"/>
        </w:rPr>
      </w:pPr>
      <w:r w:rsidRPr="000B480F">
        <w:rPr>
          <w:rFonts w:ascii="Calibri" w:eastAsia="Arial" w:hAnsi="Calibri" w:cs="Calibri"/>
          <w:sz w:val="18"/>
          <w:szCs w:val="18"/>
        </w:rPr>
        <w:t>_____________________________________</w:t>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Arial" w:hAnsi="Calibri" w:cs="Calibri"/>
          <w:sz w:val="18"/>
          <w:szCs w:val="18"/>
        </w:rPr>
        <w:t>(Seal)</w:t>
      </w:r>
    </w:p>
    <w:p w14:paraId="3E3DABEE" w14:textId="77777777" w:rsidR="005862AD" w:rsidRPr="000B480F" w:rsidRDefault="005862AD" w:rsidP="006134FF">
      <w:pPr>
        <w:spacing w:after="0" w:line="240" w:lineRule="auto"/>
        <w:rPr>
          <w:rFonts w:ascii="Calibri" w:eastAsia="Arial" w:hAnsi="Calibri" w:cs="Calibri"/>
          <w:sz w:val="18"/>
          <w:szCs w:val="18"/>
        </w:rPr>
      </w:pPr>
      <w:r w:rsidRPr="000B480F">
        <w:rPr>
          <w:rFonts w:ascii="Calibri" w:eastAsia="Arial" w:hAnsi="Calibri" w:cs="Calibri"/>
          <w:sz w:val="18"/>
          <w:szCs w:val="18"/>
        </w:rPr>
        <w:t>(Signature)</w:t>
      </w:r>
    </w:p>
    <w:p w14:paraId="5EF99F1A" w14:textId="77777777" w:rsidR="005862AD" w:rsidRPr="000B480F" w:rsidRDefault="005862AD" w:rsidP="006134FF">
      <w:pPr>
        <w:spacing w:after="0" w:line="240" w:lineRule="auto"/>
        <w:rPr>
          <w:rFonts w:ascii="Calibri" w:eastAsia="Times New Roman" w:hAnsi="Calibri" w:cs="Calibri"/>
          <w:sz w:val="18"/>
          <w:szCs w:val="18"/>
        </w:rPr>
      </w:pPr>
    </w:p>
    <w:p w14:paraId="295999E3" w14:textId="77777777" w:rsidR="005862AD" w:rsidRPr="000B480F" w:rsidRDefault="005862AD" w:rsidP="006134FF">
      <w:pPr>
        <w:spacing w:after="0" w:line="240" w:lineRule="auto"/>
        <w:rPr>
          <w:rFonts w:ascii="Calibri" w:eastAsia="Arial" w:hAnsi="Calibri" w:cs="Calibri"/>
          <w:sz w:val="18"/>
          <w:szCs w:val="18"/>
        </w:rPr>
      </w:pPr>
      <w:r w:rsidRPr="000B480F">
        <w:rPr>
          <w:rFonts w:ascii="Calibri" w:eastAsia="Arial" w:hAnsi="Calibri" w:cs="Calibri"/>
          <w:sz w:val="18"/>
          <w:szCs w:val="18"/>
        </w:rPr>
        <w:t>(Printed Name and Title)</w:t>
      </w:r>
    </w:p>
    <w:p w14:paraId="6D717374" w14:textId="77777777" w:rsidR="005862AD" w:rsidRPr="000B480F" w:rsidRDefault="005862AD" w:rsidP="006134FF">
      <w:pPr>
        <w:spacing w:after="0" w:line="240" w:lineRule="auto"/>
        <w:rPr>
          <w:rFonts w:ascii="Calibri" w:eastAsia="Times New Roman" w:hAnsi="Calibri" w:cs="Calibri"/>
          <w:sz w:val="18"/>
          <w:szCs w:val="18"/>
        </w:rPr>
      </w:pPr>
    </w:p>
    <w:p w14:paraId="346708C0" w14:textId="77777777" w:rsidR="005862AD" w:rsidRPr="00B93F91" w:rsidRDefault="005862AD" w:rsidP="006134FF">
      <w:pPr>
        <w:spacing w:after="0" w:line="240" w:lineRule="auto"/>
        <w:rPr>
          <w:rFonts w:ascii="Calibri" w:eastAsia="Arial" w:hAnsi="Calibri" w:cs="Calibri"/>
          <w:sz w:val="18"/>
          <w:szCs w:val="18"/>
        </w:rPr>
      </w:pPr>
      <w:r w:rsidRPr="000B480F">
        <w:rPr>
          <w:rFonts w:ascii="Calibri" w:eastAsia="Arial" w:hAnsi="Calibri" w:cs="Calibri"/>
          <w:sz w:val="18"/>
          <w:szCs w:val="18"/>
        </w:rPr>
        <w:t>(Date)</w:t>
      </w:r>
    </w:p>
    <w:p w14:paraId="6FC77EE5" w14:textId="77777777" w:rsidR="005862AD" w:rsidRPr="000B480F" w:rsidRDefault="005862AD" w:rsidP="005862AD">
      <w:pPr>
        <w:suppressAutoHyphens/>
        <w:spacing w:after="0" w:line="240" w:lineRule="auto"/>
        <w:rPr>
          <w:rFonts w:ascii="Calibri" w:eastAsia="Times New Roman" w:hAnsi="Calibri" w:cs="Calibri"/>
          <w:sz w:val="18"/>
          <w:szCs w:val="18"/>
        </w:rPr>
      </w:pPr>
    </w:p>
    <w:p w14:paraId="535C0C87" w14:textId="77777777" w:rsidR="005862AD" w:rsidRPr="000B480F" w:rsidRDefault="005862AD" w:rsidP="005862AD">
      <w:pPr>
        <w:spacing w:after="240" w:line="240" w:lineRule="auto"/>
        <w:rPr>
          <w:rFonts w:ascii="Calibri" w:eastAsia="Arial" w:hAnsi="Calibri" w:cs="Calibri"/>
          <w:sz w:val="18"/>
          <w:szCs w:val="18"/>
        </w:rPr>
      </w:pPr>
      <w:r w:rsidRPr="000B480F">
        <w:rPr>
          <w:rFonts w:ascii="Calibri" w:eastAsia="Arial" w:hAnsi="Calibri" w:cs="Calibri"/>
          <w:sz w:val="18"/>
          <w:szCs w:val="18"/>
        </w:rPr>
        <w:t>Provide the name and contact information for the primary contact from your organization for this CFP:</w:t>
      </w:r>
    </w:p>
    <w:tbl>
      <w:tblPr>
        <w:tblStyle w:val="TableGrid3"/>
        <w:tblW w:w="9720" w:type="dxa"/>
        <w:tblInd w:w="-5" w:type="dxa"/>
        <w:tblLook w:val="04A0" w:firstRow="1" w:lastRow="0" w:firstColumn="1" w:lastColumn="0" w:noHBand="0" w:noVBand="1"/>
      </w:tblPr>
      <w:tblGrid>
        <w:gridCol w:w="2273"/>
        <w:gridCol w:w="7447"/>
      </w:tblGrid>
      <w:tr w:rsidR="005862AD" w:rsidRPr="000B480F" w14:paraId="6BD2FEF3" w14:textId="77777777" w:rsidTr="00B92347">
        <w:trPr>
          <w:trHeight w:val="530"/>
        </w:trPr>
        <w:tc>
          <w:tcPr>
            <w:tcW w:w="2273" w:type="dxa"/>
          </w:tcPr>
          <w:p w14:paraId="0D598245" w14:textId="77777777" w:rsidR="005862AD" w:rsidRPr="000B480F" w:rsidRDefault="005862AD" w:rsidP="00A45EAC">
            <w:pPr>
              <w:spacing w:after="240"/>
              <w:rPr>
                <w:rFonts w:eastAsia="Arial" w:cs="Calibri"/>
                <w:sz w:val="18"/>
                <w:szCs w:val="18"/>
              </w:rPr>
            </w:pPr>
            <w:r w:rsidRPr="000B480F">
              <w:rPr>
                <w:rFonts w:eastAsia="Arial" w:cs="Calibri"/>
                <w:sz w:val="18"/>
                <w:szCs w:val="18"/>
              </w:rPr>
              <w:t>Name:</w:t>
            </w:r>
          </w:p>
        </w:tc>
        <w:tc>
          <w:tcPr>
            <w:tcW w:w="7447" w:type="dxa"/>
            <w:tcBorders>
              <w:bottom w:val="single" w:sz="4" w:space="0" w:color="auto"/>
            </w:tcBorders>
          </w:tcPr>
          <w:p w14:paraId="3DE741C5" w14:textId="77777777" w:rsidR="005862AD" w:rsidRPr="000B480F" w:rsidRDefault="005862AD" w:rsidP="00A45EAC">
            <w:pPr>
              <w:spacing w:after="240"/>
              <w:rPr>
                <w:rFonts w:eastAsia="Times New Roman" w:cs="Calibri"/>
                <w:sz w:val="18"/>
                <w:szCs w:val="18"/>
              </w:rPr>
            </w:pPr>
          </w:p>
        </w:tc>
      </w:tr>
      <w:tr w:rsidR="005862AD" w:rsidRPr="000B480F" w14:paraId="20581087" w14:textId="77777777" w:rsidTr="00B92347">
        <w:trPr>
          <w:trHeight w:val="530"/>
        </w:trPr>
        <w:tc>
          <w:tcPr>
            <w:tcW w:w="2273" w:type="dxa"/>
          </w:tcPr>
          <w:p w14:paraId="188BAF0F" w14:textId="77777777" w:rsidR="005862AD" w:rsidRPr="000B480F" w:rsidRDefault="005862AD" w:rsidP="00A45EAC">
            <w:pPr>
              <w:spacing w:after="240"/>
              <w:rPr>
                <w:rFonts w:eastAsia="Arial" w:cs="Calibri"/>
                <w:sz w:val="18"/>
                <w:szCs w:val="18"/>
              </w:rPr>
            </w:pPr>
            <w:r w:rsidRPr="000B480F">
              <w:rPr>
                <w:rFonts w:eastAsia="Arial" w:cs="Calibri"/>
                <w:sz w:val="18"/>
                <w:szCs w:val="18"/>
              </w:rPr>
              <w:t>Title:</w:t>
            </w:r>
          </w:p>
        </w:tc>
        <w:tc>
          <w:tcPr>
            <w:tcW w:w="7447" w:type="dxa"/>
            <w:tcBorders>
              <w:top w:val="single" w:sz="4" w:space="0" w:color="auto"/>
              <w:bottom w:val="single" w:sz="4" w:space="0" w:color="auto"/>
            </w:tcBorders>
          </w:tcPr>
          <w:p w14:paraId="41C792D0" w14:textId="77777777" w:rsidR="005862AD" w:rsidRPr="000B480F" w:rsidRDefault="005862AD" w:rsidP="00A45EAC">
            <w:pPr>
              <w:spacing w:after="240"/>
              <w:rPr>
                <w:rFonts w:eastAsia="Times New Roman" w:cs="Calibri"/>
                <w:sz w:val="18"/>
                <w:szCs w:val="18"/>
              </w:rPr>
            </w:pPr>
          </w:p>
        </w:tc>
      </w:tr>
      <w:tr w:rsidR="005862AD" w:rsidRPr="000B480F" w14:paraId="7B4BB3A6" w14:textId="77777777" w:rsidTr="00B92347">
        <w:trPr>
          <w:trHeight w:val="530"/>
        </w:trPr>
        <w:tc>
          <w:tcPr>
            <w:tcW w:w="2273" w:type="dxa"/>
          </w:tcPr>
          <w:p w14:paraId="6D7ED226" w14:textId="77777777" w:rsidR="005862AD" w:rsidRPr="000B480F" w:rsidRDefault="005862AD" w:rsidP="00A45EAC">
            <w:pPr>
              <w:spacing w:after="240"/>
              <w:rPr>
                <w:rFonts w:eastAsia="Arial" w:cs="Calibri"/>
                <w:sz w:val="18"/>
                <w:szCs w:val="18"/>
              </w:rPr>
            </w:pPr>
            <w:r w:rsidRPr="000B480F">
              <w:rPr>
                <w:rFonts w:eastAsia="Arial" w:cs="Calibri"/>
                <w:sz w:val="18"/>
                <w:szCs w:val="18"/>
              </w:rPr>
              <w:lastRenderedPageBreak/>
              <w:t>Address:</w:t>
            </w:r>
          </w:p>
        </w:tc>
        <w:tc>
          <w:tcPr>
            <w:tcW w:w="7447" w:type="dxa"/>
            <w:tcBorders>
              <w:top w:val="single" w:sz="4" w:space="0" w:color="auto"/>
              <w:bottom w:val="single" w:sz="4" w:space="0" w:color="auto"/>
            </w:tcBorders>
          </w:tcPr>
          <w:p w14:paraId="3550E41B" w14:textId="77777777" w:rsidR="005862AD" w:rsidRPr="000B480F" w:rsidRDefault="005862AD" w:rsidP="00A45EAC">
            <w:pPr>
              <w:spacing w:after="240"/>
              <w:rPr>
                <w:rFonts w:eastAsia="Times New Roman" w:cs="Calibri"/>
                <w:sz w:val="18"/>
                <w:szCs w:val="18"/>
              </w:rPr>
            </w:pPr>
          </w:p>
        </w:tc>
      </w:tr>
      <w:tr w:rsidR="005862AD" w:rsidRPr="000B480F" w14:paraId="2BB03B5D" w14:textId="77777777" w:rsidTr="00B92347">
        <w:trPr>
          <w:trHeight w:val="611"/>
        </w:trPr>
        <w:tc>
          <w:tcPr>
            <w:tcW w:w="2273" w:type="dxa"/>
          </w:tcPr>
          <w:p w14:paraId="2237F153" w14:textId="77777777" w:rsidR="005862AD" w:rsidRPr="000B480F" w:rsidRDefault="005862AD" w:rsidP="00A45EAC">
            <w:pPr>
              <w:spacing w:after="240"/>
              <w:rPr>
                <w:rFonts w:eastAsia="Arial" w:cs="Calibri"/>
                <w:sz w:val="18"/>
                <w:szCs w:val="18"/>
              </w:rPr>
            </w:pPr>
            <w:r w:rsidRPr="000B480F">
              <w:rPr>
                <w:rFonts w:eastAsia="Arial" w:cs="Calibri"/>
                <w:sz w:val="18"/>
                <w:szCs w:val="18"/>
              </w:rPr>
              <w:t>Telephone Number</w:t>
            </w:r>
          </w:p>
        </w:tc>
        <w:tc>
          <w:tcPr>
            <w:tcW w:w="7447" w:type="dxa"/>
            <w:tcBorders>
              <w:top w:val="single" w:sz="4" w:space="0" w:color="auto"/>
              <w:bottom w:val="single" w:sz="4" w:space="0" w:color="auto"/>
            </w:tcBorders>
          </w:tcPr>
          <w:p w14:paraId="5731C71B" w14:textId="77777777" w:rsidR="005862AD" w:rsidRPr="000B480F" w:rsidRDefault="005862AD" w:rsidP="00A45EAC">
            <w:pPr>
              <w:spacing w:after="240"/>
              <w:rPr>
                <w:rFonts w:eastAsia="Times New Roman" w:cs="Calibri"/>
                <w:sz w:val="18"/>
                <w:szCs w:val="18"/>
              </w:rPr>
            </w:pPr>
          </w:p>
        </w:tc>
      </w:tr>
      <w:tr w:rsidR="005862AD" w:rsidRPr="000B480F" w14:paraId="0F12ABD7" w14:textId="77777777" w:rsidTr="00B92347">
        <w:trPr>
          <w:trHeight w:val="629"/>
        </w:trPr>
        <w:tc>
          <w:tcPr>
            <w:tcW w:w="2273" w:type="dxa"/>
          </w:tcPr>
          <w:p w14:paraId="22E22F7C" w14:textId="77777777" w:rsidR="005862AD" w:rsidRPr="000B480F" w:rsidRDefault="005862AD" w:rsidP="00A45EAC">
            <w:pPr>
              <w:spacing w:after="240"/>
              <w:rPr>
                <w:rFonts w:eastAsia="Arial" w:cs="Calibri"/>
                <w:sz w:val="18"/>
                <w:szCs w:val="18"/>
              </w:rPr>
            </w:pPr>
            <w:r w:rsidRPr="000B480F">
              <w:rPr>
                <w:rFonts w:eastAsia="Arial" w:cs="Calibri"/>
                <w:sz w:val="18"/>
                <w:szCs w:val="18"/>
              </w:rPr>
              <w:t>Fax Number:</w:t>
            </w:r>
          </w:p>
        </w:tc>
        <w:tc>
          <w:tcPr>
            <w:tcW w:w="7447" w:type="dxa"/>
            <w:tcBorders>
              <w:top w:val="single" w:sz="4" w:space="0" w:color="auto"/>
              <w:bottom w:val="single" w:sz="4" w:space="0" w:color="auto"/>
            </w:tcBorders>
          </w:tcPr>
          <w:p w14:paraId="5A447393" w14:textId="77777777" w:rsidR="005862AD" w:rsidRPr="000B480F" w:rsidRDefault="005862AD" w:rsidP="00A45EAC">
            <w:pPr>
              <w:spacing w:after="240"/>
              <w:rPr>
                <w:rFonts w:eastAsia="Times New Roman" w:cs="Calibri"/>
                <w:sz w:val="18"/>
                <w:szCs w:val="18"/>
              </w:rPr>
            </w:pPr>
          </w:p>
        </w:tc>
      </w:tr>
      <w:tr w:rsidR="005862AD" w:rsidRPr="000B480F" w14:paraId="6663FE8B" w14:textId="77777777" w:rsidTr="00B92347">
        <w:trPr>
          <w:trHeight w:val="611"/>
        </w:trPr>
        <w:tc>
          <w:tcPr>
            <w:tcW w:w="2273" w:type="dxa"/>
          </w:tcPr>
          <w:p w14:paraId="5A571DFD" w14:textId="77777777" w:rsidR="005862AD" w:rsidRPr="000B480F" w:rsidRDefault="005862AD" w:rsidP="00A45EAC">
            <w:pPr>
              <w:spacing w:after="240"/>
              <w:rPr>
                <w:rFonts w:eastAsia="Arial" w:cs="Calibri"/>
                <w:i/>
                <w:iCs/>
                <w:sz w:val="18"/>
                <w:szCs w:val="18"/>
              </w:rPr>
            </w:pPr>
            <w:r w:rsidRPr="000B480F">
              <w:rPr>
                <w:rFonts w:eastAsia="Arial" w:cs="Calibri"/>
                <w:sz w:val="18"/>
                <w:szCs w:val="18"/>
              </w:rPr>
              <w:t>Email Address:</w:t>
            </w:r>
          </w:p>
        </w:tc>
        <w:tc>
          <w:tcPr>
            <w:tcW w:w="7447" w:type="dxa"/>
            <w:tcBorders>
              <w:top w:val="single" w:sz="4" w:space="0" w:color="auto"/>
              <w:bottom w:val="single" w:sz="4" w:space="0" w:color="auto"/>
            </w:tcBorders>
          </w:tcPr>
          <w:p w14:paraId="5B26464E" w14:textId="77777777" w:rsidR="005862AD" w:rsidRPr="000B480F" w:rsidRDefault="005862AD" w:rsidP="00A45EAC">
            <w:pPr>
              <w:spacing w:after="240"/>
              <w:rPr>
                <w:rFonts w:eastAsia="Times New Roman" w:cs="Calibri"/>
                <w:sz w:val="18"/>
                <w:szCs w:val="18"/>
              </w:rPr>
            </w:pPr>
          </w:p>
        </w:tc>
      </w:tr>
    </w:tbl>
    <w:p w14:paraId="2528FD07"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307FC9EA"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3171DDB7" w14:textId="77777777" w:rsidR="005862AD" w:rsidRPr="00FD289B" w:rsidRDefault="005862AD" w:rsidP="005862AD">
      <w:pPr>
        <w:shd w:val="clear" w:color="auto" w:fill="FFFFFF" w:themeFill="background1"/>
        <w:tabs>
          <w:tab w:val="center" w:pos="4320"/>
          <w:tab w:val="right" w:pos="8640"/>
        </w:tabs>
        <w:spacing w:after="0" w:line="240" w:lineRule="auto"/>
        <w:contextualSpacing/>
        <w:rPr>
          <w:rFonts w:ascii="Calibri" w:eastAsia="Times New Roman" w:hAnsi="Calibri" w:cs="Calibri"/>
          <w:b/>
          <w:sz w:val="24"/>
          <w:szCs w:val="24"/>
          <w:lang w:val="en-GB" w:eastAsia="en-GB"/>
        </w:rPr>
      </w:pPr>
      <w:r w:rsidRPr="00FD289B">
        <w:rPr>
          <w:rFonts w:ascii="Calibri" w:eastAsia="Times New Roman" w:hAnsi="Calibri" w:cs="Calibri"/>
          <w:b/>
          <w:color w:val="002060"/>
          <w:sz w:val="24"/>
          <w:szCs w:val="24"/>
          <w:lang w:val="en-GB" w:eastAsia="en-GB"/>
        </w:rPr>
        <w:t>Technical proposal submission form</w:t>
      </w:r>
    </w:p>
    <w:p w14:paraId="785388CC" w14:textId="77777777" w:rsidR="005862AD" w:rsidRPr="000B480F" w:rsidRDefault="005862AD" w:rsidP="005862AD">
      <w:pPr>
        <w:shd w:val="clear" w:color="auto" w:fill="FFFFFF" w:themeFill="background1"/>
        <w:tabs>
          <w:tab w:val="center" w:pos="4320"/>
          <w:tab w:val="right" w:pos="8640"/>
        </w:tabs>
        <w:spacing w:after="0" w:line="240" w:lineRule="auto"/>
        <w:contextualSpacing/>
        <w:jc w:val="center"/>
        <w:rPr>
          <w:rFonts w:ascii="Calibri" w:eastAsia="Calibri" w:hAnsi="Calibri" w:cs="Calibri"/>
          <w:b/>
          <w:sz w:val="18"/>
          <w:szCs w:val="18"/>
          <w:u w:val="single"/>
          <w:lang w:val="en-CA"/>
        </w:rPr>
      </w:pPr>
    </w:p>
    <w:p w14:paraId="37B3F9B7" w14:textId="77777777" w:rsidR="005862AD" w:rsidRPr="000B480F" w:rsidRDefault="005862AD" w:rsidP="005862AD">
      <w:pPr>
        <w:spacing w:after="0" w:line="240" w:lineRule="auto"/>
        <w:contextualSpacing/>
        <w:rPr>
          <w:rFonts w:ascii="Calibri" w:eastAsia="Calibri" w:hAnsi="Calibri" w:cs="Calibri"/>
          <w:sz w:val="18"/>
          <w:szCs w:val="18"/>
          <w:lang w:val="en-CA"/>
        </w:rPr>
      </w:pPr>
      <w:r w:rsidRPr="000B480F">
        <w:rPr>
          <w:rFonts w:ascii="Calibri" w:eastAsia="Calibri" w:hAnsi="Calibri" w:cs="Calibri"/>
          <w:sz w:val="18"/>
          <w:szCs w:val="18"/>
          <w:lang w:val="en-CA"/>
        </w:rPr>
        <w:t>The proponent’s proposal must be organized to follow the format of this CFP. Each proponent must respond to every stated request or requirement and indicate that proponent confirms acceptance of and understands UNWOMEN stated requirements. The proponent should identify any substantive assumption made in preparing its proposal. Any item not specifically addressed in the proponent’s proposal will be deemed as accepted by the proponent. The terms “proponent” refer to those organizations that submit a proposal pursuant to this CFP.</w:t>
      </w:r>
    </w:p>
    <w:p w14:paraId="0E7FA1D9" w14:textId="77777777" w:rsidR="005862AD" w:rsidRDefault="005862AD" w:rsidP="005862AD">
      <w:pPr>
        <w:spacing w:before="120" w:after="180" w:line="240" w:lineRule="auto"/>
        <w:rPr>
          <w:rFonts w:ascii="Calibri" w:eastAsia="Calibri" w:hAnsi="Calibri" w:cs="Calibri"/>
          <w:sz w:val="18"/>
          <w:szCs w:val="18"/>
          <w:lang w:val="en-CA"/>
        </w:rPr>
      </w:pPr>
      <w:r w:rsidRPr="000B480F">
        <w:rPr>
          <w:rFonts w:ascii="Calibri" w:eastAsia="Calibri" w:hAnsi="Calibri" w:cs="Calibri"/>
          <w:sz w:val="18"/>
          <w:szCs w:val="18"/>
          <w:lang w:val="en-CA"/>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Where a statement of non-compliance is provided, the proponent must indicate its reasons and explain its proposed alternative, if applicable, and the advantages and disadvantages to UNWOMEN of such proposal.  </w:t>
      </w:r>
    </w:p>
    <w:p w14:paraId="5170B66E" w14:textId="77777777" w:rsidR="005862AD" w:rsidRPr="000B480F" w:rsidRDefault="005862AD" w:rsidP="005862AD">
      <w:pPr>
        <w:spacing w:before="120" w:after="180" w:line="240" w:lineRule="auto"/>
        <w:rPr>
          <w:rFonts w:ascii="Calibri" w:eastAsia="Calibri" w:hAnsi="Calibri" w:cs="Calibri"/>
          <w:sz w:val="18"/>
          <w:szCs w:val="18"/>
          <w:lang w:val="en-CA"/>
        </w:rPr>
      </w:pPr>
      <w:r w:rsidRPr="0060648E">
        <w:rPr>
          <w:rFonts w:ascii="Calibri" w:eastAsia="Calibri" w:hAnsi="Calibri" w:cs="Calibri"/>
          <w:sz w:val="18"/>
          <w:szCs w:val="18"/>
          <w:lang w:val="en-CA"/>
        </w:rPr>
        <w:t>The development of the Technical Proposal must be guided by the evaluation criteria presented below and provide a description of the technical approach, relevance and technical capacity and Governance and management arrangements for the intervention</w:t>
      </w:r>
      <w:r>
        <w:rPr>
          <w:rFonts w:ascii="Calibri" w:eastAsia="Calibri" w:hAnsi="Calibri" w:cs="Calibri"/>
          <w:sz w:val="18"/>
          <w:szCs w:val="18"/>
          <w:lang w:val="en-CA"/>
        </w:rPr>
        <w:t>.</w:t>
      </w:r>
    </w:p>
    <w:p w14:paraId="6C13876E" w14:textId="77777777" w:rsidR="005862AD" w:rsidRPr="000B480F" w:rsidRDefault="005862AD" w:rsidP="005862AD">
      <w:pPr>
        <w:spacing w:after="0" w:line="240" w:lineRule="auto"/>
        <w:ind w:right="-180"/>
        <w:jc w:val="both"/>
        <w:rPr>
          <w:rFonts w:ascii="Calibri" w:eastAsia="Calibri" w:hAnsi="Calibri" w:cs="Calibri"/>
          <w:b/>
          <w:sz w:val="18"/>
          <w:szCs w:val="18"/>
          <w:lang w:val="en-CA"/>
        </w:rPr>
      </w:pPr>
    </w:p>
    <w:tbl>
      <w:tblPr>
        <w:tblpPr w:leftFromText="180" w:rightFromText="180" w:bottomFromText="70" w:vertAnchor="text"/>
        <w:tblW w:w="9870" w:type="dxa"/>
        <w:tblCellMar>
          <w:left w:w="0" w:type="dxa"/>
          <w:right w:w="0" w:type="dxa"/>
        </w:tblCellMar>
        <w:tblLook w:val="04A0" w:firstRow="1" w:lastRow="0" w:firstColumn="1" w:lastColumn="0" w:noHBand="0" w:noVBand="1"/>
      </w:tblPr>
      <w:tblGrid>
        <w:gridCol w:w="948"/>
        <w:gridCol w:w="754"/>
        <w:gridCol w:w="6749"/>
        <w:gridCol w:w="1419"/>
      </w:tblGrid>
      <w:tr w:rsidR="005862AD" w14:paraId="0F672F48" w14:textId="77777777" w:rsidTr="00A45EAC">
        <w:trPr>
          <w:trHeight w:val="475"/>
        </w:trPr>
        <w:tc>
          <w:tcPr>
            <w:tcW w:w="9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43F6F43" w14:textId="77777777" w:rsidR="005862AD" w:rsidRDefault="005862AD" w:rsidP="00A45EAC">
            <w:pPr>
              <w:jc w:val="both"/>
              <w:rPr>
                <w:b/>
                <w:bCs/>
                <w:spacing w:val="-3"/>
                <w:sz w:val="18"/>
                <w:szCs w:val="18"/>
              </w:rPr>
            </w:pPr>
            <w:r>
              <w:rPr>
                <w:b/>
                <w:bCs/>
                <w:spacing w:val="-3"/>
                <w:sz w:val="18"/>
                <w:szCs w:val="18"/>
              </w:rPr>
              <w:t>Section</w:t>
            </w:r>
          </w:p>
        </w:tc>
        <w:tc>
          <w:tcPr>
            <w:tcW w:w="754"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09C312F" w14:textId="77777777" w:rsidR="005862AD" w:rsidRDefault="005862AD" w:rsidP="00A45EAC">
            <w:pPr>
              <w:jc w:val="both"/>
              <w:rPr>
                <w:b/>
                <w:bCs/>
                <w:spacing w:val="-3"/>
                <w:sz w:val="18"/>
                <w:szCs w:val="18"/>
              </w:rPr>
            </w:pPr>
            <w:r>
              <w:rPr>
                <w:b/>
                <w:bCs/>
                <w:spacing w:val="-3"/>
                <w:sz w:val="18"/>
                <w:szCs w:val="18"/>
              </w:rPr>
              <w:t>Points</w:t>
            </w:r>
          </w:p>
        </w:tc>
        <w:tc>
          <w:tcPr>
            <w:tcW w:w="674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317BBBB" w14:textId="77777777" w:rsidR="005862AD" w:rsidRDefault="005862AD" w:rsidP="00A45EAC">
            <w:pPr>
              <w:jc w:val="both"/>
              <w:rPr>
                <w:b/>
                <w:bCs/>
                <w:spacing w:val="-3"/>
                <w:sz w:val="18"/>
                <w:szCs w:val="18"/>
              </w:rPr>
            </w:pPr>
            <w:r>
              <w:rPr>
                <w:b/>
                <w:bCs/>
                <w:spacing w:val="-3"/>
                <w:sz w:val="18"/>
                <w:szCs w:val="18"/>
              </w:rPr>
              <w:t>Criteria</w:t>
            </w:r>
          </w:p>
        </w:tc>
        <w:tc>
          <w:tcPr>
            <w:tcW w:w="141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089BEBE" w14:textId="77777777" w:rsidR="005862AD" w:rsidRDefault="005862AD" w:rsidP="00A45EAC">
            <w:pPr>
              <w:jc w:val="both"/>
              <w:rPr>
                <w:b/>
                <w:bCs/>
                <w:spacing w:val="-3"/>
                <w:sz w:val="18"/>
                <w:szCs w:val="18"/>
              </w:rPr>
            </w:pPr>
            <w:r>
              <w:rPr>
                <w:b/>
                <w:bCs/>
                <w:spacing w:val="-3"/>
                <w:sz w:val="18"/>
                <w:szCs w:val="18"/>
              </w:rPr>
              <w:t>Proponent’s Response</w:t>
            </w:r>
          </w:p>
        </w:tc>
      </w:tr>
      <w:tr w:rsidR="005862AD" w14:paraId="15F2B01B" w14:textId="77777777" w:rsidTr="00A45EAC">
        <w:trPr>
          <w:trHeight w:val="475"/>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48D8FBD" w14:textId="77777777" w:rsidR="005862AD" w:rsidRDefault="005862AD" w:rsidP="00A45EAC">
            <w:pPr>
              <w:jc w:val="both"/>
              <w:rPr>
                <w:spacing w:val="-3"/>
                <w:sz w:val="18"/>
                <w:szCs w:val="18"/>
              </w:rPr>
            </w:pPr>
            <w:r>
              <w:rPr>
                <w:spacing w:val="-3"/>
                <w:sz w:val="18"/>
                <w:szCs w:val="18"/>
              </w:rPr>
              <w:t>1</w:t>
            </w: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5CFEA13" w14:textId="77777777" w:rsidR="005862AD" w:rsidRDefault="005862AD" w:rsidP="00A45EAC">
            <w:pPr>
              <w:jc w:val="both"/>
              <w:rPr>
                <w:sz w:val="18"/>
                <w:szCs w:val="18"/>
              </w:rPr>
            </w:pPr>
            <w:r>
              <w:rPr>
                <w:spacing w:val="-3"/>
                <w:sz w:val="18"/>
                <w:szCs w:val="18"/>
              </w:rPr>
              <w:t>15</w:t>
            </w: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5453BF61" w14:textId="17473A8C" w:rsidR="005862AD" w:rsidRDefault="005862AD" w:rsidP="00A45EAC">
            <w:pPr>
              <w:spacing w:after="0"/>
              <w:jc w:val="both"/>
            </w:pPr>
            <w:r w:rsidRPr="7092DD40">
              <w:rPr>
                <w:sz w:val="18"/>
                <w:szCs w:val="18"/>
              </w:rPr>
              <w:t xml:space="preserve">Proposal is compliant with the Call </w:t>
            </w:r>
            <w:r w:rsidR="000625FF">
              <w:rPr>
                <w:sz w:val="18"/>
                <w:szCs w:val="18"/>
              </w:rPr>
              <w:t>for Proposal (CfP</w:t>
            </w:r>
            <w:r w:rsidRPr="7092DD40">
              <w:rPr>
                <w:sz w:val="18"/>
                <w:szCs w:val="18"/>
              </w:rPr>
              <w:t>) requirements</w:t>
            </w:r>
          </w:p>
          <w:p w14:paraId="2BE1DC55" w14:textId="77777777" w:rsidR="005862AD" w:rsidRDefault="005862AD" w:rsidP="00A45EAC">
            <w:pPr>
              <w:jc w:val="both"/>
              <w:rPr>
                <w:spacing w:val="-3"/>
                <w:sz w:val="18"/>
                <w:szCs w:val="18"/>
                <w:highlight w:val="yellow"/>
              </w:rPr>
            </w:pP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12CE7888" w14:textId="77777777" w:rsidR="005862AD" w:rsidRDefault="005862AD" w:rsidP="00A45EAC">
            <w:pPr>
              <w:rPr>
                <w:spacing w:val="-3"/>
                <w:sz w:val="18"/>
                <w:szCs w:val="18"/>
                <w:highlight w:val="lightGray"/>
              </w:rPr>
            </w:pPr>
          </w:p>
        </w:tc>
      </w:tr>
      <w:tr w:rsidR="005862AD" w14:paraId="187BD304" w14:textId="77777777" w:rsidTr="00A45EAC">
        <w:trPr>
          <w:trHeight w:val="1724"/>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A5AC637" w14:textId="77777777" w:rsidR="005862AD" w:rsidRDefault="005862AD" w:rsidP="00A45EAC">
            <w:pPr>
              <w:jc w:val="both"/>
              <w:rPr>
                <w:spacing w:val="-3"/>
                <w:sz w:val="18"/>
                <w:szCs w:val="18"/>
              </w:rPr>
            </w:pPr>
            <w:r>
              <w:rPr>
                <w:spacing w:val="-3"/>
                <w:sz w:val="18"/>
                <w:szCs w:val="18"/>
              </w:rPr>
              <w:t>2</w:t>
            </w: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772ED9F" w14:textId="77777777" w:rsidR="005862AD" w:rsidRDefault="005862AD" w:rsidP="00A45EAC">
            <w:pPr>
              <w:jc w:val="both"/>
              <w:rPr>
                <w:spacing w:val="-3"/>
                <w:sz w:val="18"/>
                <w:szCs w:val="18"/>
              </w:rPr>
            </w:pPr>
            <w:r>
              <w:rPr>
                <w:spacing w:val="-3"/>
                <w:sz w:val="18"/>
                <w:szCs w:val="18"/>
              </w:rPr>
              <w:t>20</w:t>
            </w: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7F12A4BB" w14:textId="77777777" w:rsidR="005862AD" w:rsidRDefault="005862AD" w:rsidP="00A45EAC">
            <w:pPr>
              <w:spacing w:after="0"/>
              <w:rPr>
                <w:spacing w:val="-3"/>
                <w:sz w:val="18"/>
                <w:szCs w:val="18"/>
              </w:rPr>
            </w:pPr>
            <w:r w:rsidRPr="7092DD40">
              <w:rPr>
                <w:sz w:val="18"/>
                <w:szCs w:val="18"/>
              </w:rPr>
              <w:t>The Organization’s mandate is relevant to the work to be undertaken in the TOR</w:t>
            </w:r>
          </w:p>
          <w:p w14:paraId="09468E13" w14:textId="77777777" w:rsidR="005862AD" w:rsidRDefault="005862AD" w:rsidP="00A45EAC">
            <w:pPr>
              <w:numPr>
                <w:ilvl w:val="0"/>
                <w:numId w:val="2"/>
              </w:numPr>
              <w:spacing w:after="0" w:line="240" w:lineRule="auto"/>
              <w:ind w:left="342" w:hanging="270"/>
              <w:jc w:val="both"/>
              <w:rPr>
                <w:sz w:val="18"/>
                <w:szCs w:val="18"/>
              </w:rPr>
            </w:pPr>
            <w:r>
              <w:rPr>
                <w:spacing w:val="-3"/>
                <w:sz w:val="18"/>
                <w:szCs w:val="18"/>
              </w:rPr>
              <w:t>Nature of the proposing organization</w:t>
            </w:r>
          </w:p>
          <w:p w14:paraId="72C5375B" w14:textId="77777777" w:rsidR="005862AD" w:rsidRDefault="005862AD" w:rsidP="00A45EAC">
            <w:pPr>
              <w:numPr>
                <w:ilvl w:val="0"/>
                <w:numId w:val="2"/>
              </w:numPr>
              <w:spacing w:after="0" w:line="240" w:lineRule="auto"/>
              <w:ind w:left="342" w:hanging="270"/>
              <w:jc w:val="both"/>
              <w:rPr>
                <w:sz w:val="18"/>
                <w:szCs w:val="18"/>
              </w:rPr>
            </w:pPr>
            <w:r>
              <w:rPr>
                <w:spacing w:val="-3"/>
                <w:sz w:val="18"/>
                <w:szCs w:val="18"/>
              </w:rPr>
              <w:t>Overall mission and purpose of the organization</w:t>
            </w:r>
          </w:p>
          <w:p w14:paraId="12E990B4" w14:textId="77777777" w:rsidR="005862AD" w:rsidRDefault="005862AD" w:rsidP="00A45EAC">
            <w:pPr>
              <w:numPr>
                <w:ilvl w:val="0"/>
                <w:numId w:val="2"/>
              </w:numPr>
              <w:spacing w:after="0" w:line="240" w:lineRule="auto"/>
              <w:ind w:left="342" w:hanging="270"/>
              <w:jc w:val="both"/>
              <w:rPr>
                <w:sz w:val="18"/>
                <w:szCs w:val="18"/>
              </w:rPr>
            </w:pPr>
            <w:r>
              <w:rPr>
                <w:spacing w:val="-3"/>
                <w:sz w:val="18"/>
                <w:szCs w:val="18"/>
              </w:rPr>
              <w:t>Core programs/service and target population</w:t>
            </w:r>
          </w:p>
          <w:p w14:paraId="2560F992" w14:textId="77777777" w:rsidR="005862AD" w:rsidRDefault="005862AD" w:rsidP="00A45EAC">
            <w:pPr>
              <w:numPr>
                <w:ilvl w:val="0"/>
                <w:numId w:val="2"/>
              </w:numPr>
              <w:spacing w:after="0" w:line="240" w:lineRule="auto"/>
              <w:ind w:left="342" w:hanging="270"/>
              <w:jc w:val="both"/>
              <w:rPr>
                <w:sz w:val="18"/>
                <w:szCs w:val="18"/>
              </w:rPr>
            </w:pPr>
            <w:r>
              <w:rPr>
                <w:spacing w:val="-3"/>
                <w:sz w:val="18"/>
                <w:szCs w:val="18"/>
              </w:rPr>
              <w:t xml:space="preserve">Organizational experience and proven track record/credibility on gender and development, RBM and its application to key processes (e.g., planning, programming, monitoring, reporting and evaluation), and other areas of expertise relevant to the services required relevant </w:t>
            </w:r>
            <w:r>
              <w:rPr>
                <w:spacing w:val="-5"/>
                <w:sz w:val="18"/>
                <w:szCs w:val="18"/>
              </w:rPr>
              <w:t>experience in partnerships with UN Women, other UN agencies, governments, NGOs, and other development actors</w:t>
            </w:r>
          </w:p>
          <w:p w14:paraId="14532803" w14:textId="77777777" w:rsidR="005862AD" w:rsidRDefault="005862AD" w:rsidP="00A45EAC">
            <w:pPr>
              <w:rPr>
                <w:sz w:val="18"/>
                <w:szCs w:val="18"/>
              </w:rPr>
            </w:pP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5532C9FD" w14:textId="77777777" w:rsidR="005862AD" w:rsidRDefault="005862AD" w:rsidP="00A45EAC">
            <w:pPr>
              <w:rPr>
                <w:spacing w:val="-3"/>
                <w:sz w:val="18"/>
                <w:szCs w:val="18"/>
                <w:highlight w:val="lightGray"/>
              </w:rPr>
            </w:pPr>
          </w:p>
        </w:tc>
      </w:tr>
      <w:tr w:rsidR="005862AD" w14:paraId="26507C75" w14:textId="77777777" w:rsidTr="00B92347">
        <w:trPr>
          <w:trHeight w:val="3322"/>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615B0DB4" w14:textId="77777777" w:rsidR="005862AD" w:rsidRDefault="005862AD" w:rsidP="00A45EAC">
            <w:pPr>
              <w:jc w:val="both"/>
              <w:rPr>
                <w:spacing w:val="-3"/>
                <w:sz w:val="18"/>
                <w:szCs w:val="18"/>
              </w:rPr>
            </w:pPr>
            <w:r>
              <w:rPr>
                <w:spacing w:val="-3"/>
                <w:sz w:val="18"/>
                <w:szCs w:val="18"/>
              </w:rPr>
              <w:lastRenderedPageBreak/>
              <w:t>3</w:t>
            </w: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7D2996A4" w14:textId="77777777" w:rsidR="005862AD" w:rsidRDefault="005862AD" w:rsidP="00A45EAC">
            <w:pPr>
              <w:jc w:val="both"/>
              <w:rPr>
                <w:sz w:val="18"/>
                <w:szCs w:val="18"/>
              </w:rPr>
            </w:pPr>
            <w:r>
              <w:rPr>
                <w:spacing w:val="-3"/>
                <w:sz w:val="18"/>
                <w:szCs w:val="18"/>
              </w:rPr>
              <w:t>35</w:t>
            </w: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3F851321" w14:textId="77777777" w:rsidR="005862AD" w:rsidRDefault="005862AD" w:rsidP="00A45EAC">
            <w:pPr>
              <w:spacing w:after="0"/>
              <w:jc w:val="both"/>
              <w:rPr>
                <w:sz w:val="18"/>
                <w:szCs w:val="18"/>
              </w:rPr>
            </w:pPr>
            <w:r>
              <w:rPr>
                <w:spacing w:val="-3"/>
                <w:sz w:val="18"/>
                <w:szCs w:val="18"/>
              </w:rPr>
              <w:t>Proposal demonstrates a sound understanding of the requirements of the TOR and indicates that the organization has the prerequisite capacity to undertake the work successfully:</w:t>
            </w:r>
          </w:p>
          <w:p w14:paraId="6F3BB513" w14:textId="77777777" w:rsidR="005862AD" w:rsidRDefault="005862AD" w:rsidP="00A45EAC">
            <w:pPr>
              <w:spacing w:after="0"/>
              <w:jc w:val="both"/>
              <w:rPr>
                <w:sz w:val="18"/>
                <w:szCs w:val="18"/>
              </w:rPr>
            </w:pPr>
          </w:p>
          <w:p w14:paraId="609E7CCE" w14:textId="77777777" w:rsidR="005862AD" w:rsidRDefault="005862AD" w:rsidP="00A45EAC">
            <w:pPr>
              <w:numPr>
                <w:ilvl w:val="0"/>
                <w:numId w:val="14"/>
              </w:numPr>
              <w:spacing w:after="0" w:line="240" w:lineRule="auto"/>
              <w:ind w:left="342" w:hanging="270"/>
              <w:jc w:val="both"/>
              <w:rPr>
                <w:sz w:val="18"/>
                <w:szCs w:val="18"/>
              </w:rPr>
            </w:pPr>
            <w:r w:rsidRPr="7092DD40">
              <w:rPr>
                <w:sz w:val="18"/>
                <w:szCs w:val="18"/>
              </w:rPr>
              <w:t>Organization’s approach (how does the organization deliver its projects/programs/services)</w:t>
            </w:r>
          </w:p>
          <w:p w14:paraId="3B26E20C" w14:textId="77777777" w:rsidR="005862AD" w:rsidRDefault="005862AD" w:rsidP="00A45EAC">
            <w:pPr>
              <w:numPr>
                <w:ilvl w:val="0"/>
                <w:numId w:val="14"/>
              </w:numPr>
              <w:spacing w:after="0" w:line="240" w:lineRule="auto"/>
              <w:ind w:left="342" w:hanging="270"/>
              <w:jc w:val="both"/>
              <w:rPr>
                <w:sz w:val="18"/>
                <w:szCs w:val="18"/>
              </w:rPr>
            </w:pPr>
            <w:r w:rsidRPr="46484763">
              <w:rPr>
                <w:sz w:val="18"/>
                <w:szCs w:val="18"/>
              </w:rPr>
              <w:t>Understanding of the TOR,</w:t>
            </w:r>
            <w:r w:rsidRPr="46484763">
              <w:rPr>
                <w:rFonts w:ascii="Calibri" w:eastAsia="Calibri" w:hAnsi="Calibri" w:cs="Calibri"/>
                <w:sz w:val="18"/>
                <w:szCs w:val="18"/>
              </w:rPr>
              <w:t xml:space="preserve"> problem statement or challenges to be addressed given the context in the TOR, the specific results expected, the description of the technical approach and activities</w:t>
            </w:r>
          </w:p>
          <w:p w14:paraId="5DBABFD3" w14:textId="77777777" w:rsidR="005862AD" w:rsidRDefault="005862AD" w:rsidP="00A45EAC">
            <w:pPr>
              <w:numPr>
                <w:ilvl w:val="0"/>
                <w:numId w:val="14"/>
              </w:numPr>
              <w:spacing w:after="0" w:line="240" w:lineRule="auto"/>
              <w:ind w:left="342" w:hanging="270"/>
              <w:jc w:val="both"/>
              <w:rPr>
                <w:sz w:val="18"/>
                <w:szCs w:val="18"/>
              </w:rPr>
            </w:pPr>
            <w:r w:rsidRPr="7092DD40">
              <w:rPr>
                <w:sz w:val="18"/>
                <w:szCs w:val="18"/>
              </w:rPr>
              <w:t>Overview of Organization’s capacity relevant to the proposed engagement, management arrangements required for services including monitoring and reporting, and if needed, evaluation</w:t>
            </w:r>
          </w:p>
          <w:p w14:paraId="605DD6D8" w14:textId="77777777" w:rsidR="005862AD" w:rsidRDefault="005862AD" w:rsidP="00A45EAC">
            <w:pPr>
              <w:numPr>
                <w:ilvl w:val="0"/>
                <w:numId w:val="14"/>
              </w:numPr>
              <w:spacing w:after="0" w:line="240" w:lineRule="auto"/>
              <w:ind w:left="342" w:hanging="270"/>
              <w:jc w:val="both"/>
              <w:rPr>
                <w:sz w:val="18"/>
                <w:szCs w:val="18"/>
              </w:rPr>
            </w:pPr>
            <w:r w:rsidRPr="7092DD40">
              <w:rPr>
                <w:sz w:val="18"/>
                <w:szCs w:val="18"/>
              </w:rPr>
              <w:t>Overall governance/management structure of the organization, including gender elements.</w:t>
            </w:r>
          </w:p>
          <w:p w14:paraId="0B080A78" w14:textId="77777777" w:rsidR="005862AD" w:rsidRDefault="005862AD" w:rsidP="00A45EAC">
            <w:pPr>
              <w:numPr>
                <w:ilvl w:val="0"/>
                <w:numId w:val="14"/>
              </w:numPr>
              <w:spacing w:after="0" w:line="240" w:lineRule="auto"/>
              <w:ind w:left="342" w:hanging="270"/>
              <w:jc w:val="both"/>
              <w:rPr>
                <w:sz w:val="18"/>
                <w:szCs w:val="18"/>
              </w:rPr>
            </w:pPr>
            <w:r w:rsidRPr="7092DD40">
              <w:rPr>
                <w:sz w:val="18"/>
                <w:szCs w:val="18"/>
              </w:rPr>
              <w:t>Proposed staffing (number and expertise) for the services to be delivered</w:t>
            </w:r>
          </w:p>
          <w:p w14:paraId="4E864395" w14:textId="77777777" w:rsidR="005862AD" w:rsidRDefault="005862AD" w:rsidP="00A45EAC">
            <w:pPr>
              <w:spacing w:after="0" w:line="240" w:lineRule="auto"/>
              <w:ind w:left="-198"/>
              <w:jc w:val="both"/>
              <w:rPr>
                <w:sz w:val="18"/>
                <w:szCs w:val="18"/>
              </w:rPr>
            </w:pPr>
          </w:p>
          <w:p w14:paraId="0FDB887E" w14:textId="77777777" w:rsidR="005862AD" w:rsidRDefault="005862AD" w:rsidP="00A45EAC">
            <w:pPr>
              <w:spacing w:after="0" w:line="240" w:lineRule="auto"/>
              <w:ind w:left="72" w:hanging="270"/>
              <w:jc w:val="both"/>
              <w:rPr>
                <w:color w:val="0070C0"/>
                <w:sz w:val="18"/>
                <w:szCs w:val="18"/>
              </w:rPr>
            </w:pP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741009AF" w14:textId="77777777" w:rsidR="005862AD" w:rsidRDefault="005862AD" w:rsidP="00A45EAC">
            <w:pPr>
              <w:rPr>
                <w:spacing w:val="-3"/>
                <w:sz w:val="18"/>
                <w:szCs w:val="18"/>
              </w:rPr>
            </w:pPr>
          </w:p>
        </w:tc>
      </w:tr>
      <w:tr w:rsidR="005862AD" w14:paraId="3D6B10CA" w14:textId="77777777" w:rsidTr="00A45EAC">
        <w:trPr>
          <w:trHeight w:val="242"/>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78C34DF9" w14:textId="77777777" w:rsidR="005862AD" w:rsidRDefault="005862AD" w:rsidP="00A45EAC">
            <w:pPr>
              <w:ind w:left="1418"/>
              <w:rPr>
                <w:spacing w:val="-3"/>
                <w:sz w:val="18"/>
                <w:szCs w:val="18"/>
                <w:highlight w:val="lightGray"/>
              </w:rPr>
            </w:pP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77932F82" w14:textId="77777777" w:rsidR="005862AD" w:rsidRDefault="005862AD" w:rsidP="00A45EAC">
            <w:pPr>
              <w:ind w:left="1418"/>
              <w:rPr>
                <w:spacing w:val="-3"/>
                <w:sz w:val="18"/>
                <w:szCs w:val="18"/>
                <w:highlight w:val="lightGray"/>
              </w:rPr>
            </w:pP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64927759" w14:textId="77777777" w:rsidR="005862AD" w:rsidRDefault="005862AD" w:rsidP="00A45EAC">
            <w:pPr>
              <w:rPr>
                <w:spacing w:val="-3"/>
                <w:sz w:val="18"/>
                <w:szCs w:val="18"/>
                <w:highlight w:val="lightGray"/>
              </w:rPr>
            </w:pPr>
            <w:r>
              <w:rPr>
                <w:spacing w:val="-3"/>
                <w:sz w:val="18"/>
                <w:szCs w:val="18"/>
              </w:rPr>
              <w:t>Provide a minimum of two relevant references of similar successful project</w:t>
            </w: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61F98B8A" w14:textId="77777777" w:rsidR="005862AD" w:rsidRDefault="005862AD" w:rsidP="00A45EAC">
            <w:pPr>
              <w:rPr>
                <w:spacing w:val="-3"/>
                <w:sz w:val="18"/>
                <w:szCs w:val="18"/>
              </w:rPr>
            </w:pPr>
          </w:p>
        </w:tc>
      </w:tr>
      <w:tr w:rsidR="005862AD" w14:paraId="55228244" w14:textId="77777777" w:rsidTr="00A45EAC">
        <w:trPr>
          <w:trHeight w:val="509"/>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4F6FDF30" w14:textId="77777777" w:rsidR="005862AD" w:rsidRDefault="005862AD" w:rsidP="00A45EAC">
            <w:pPr>
              <w:ind w:left="1418"/>
              <w:rPr>
                <w:spacing w:val="-3"/>
                <w:sz w:val="18"/>
                <w:szCs w:val="18"/>
                <w:highlight w:val="lightGray"/>
              </w:rPr>
            </w:pP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1D20B0F" w14:textId="77777777" w:rsidR="005862AD" w:rsidRDefault="005862AD" w:rsidP="00A45EAC">
            <w:pPr>
              <w:ind w:left="1418" w:hanging="1442"/>
              <w:rPr>
                <w:spacing w:val="-3"/>
                <w:sz w:val="18"/>
                <w:szCs w:val="18"/>
              </w:rPr>
            </w:pPr>
            <w:r>
              <w:rPr>
                <w:spacing w:val="-3"/>
                <w:sz w:val="18"/>
                <w:szCs w:val="18"/>
              </w:rPr>
              <w:t>70</w:t>
            </w: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1FEF107" w14:textId="77777777" w:rsidR="005862AD" w:rsidRDefault="005862AD" w:rsidP="00A45EAC">
            <w:pPr>
              <w:ind w:left="1418" w:hanging="1442"/>
              <w:jc w:val="both"/>
              <w:rPr>
                <w:spacing w:val="-3"/>
                <w:sz w:val="18"/>
                <w:szCs w:val="18"/>
              </w:rPr>
            </w:pPr>
            <w:r>
              <w:rPr>
                <w:spacing w:val="-3"/>
                <w:sz w:val="18"/>
                <w:szCs w:val="18"/>
              </w:rPr>
              <w:t>TOTAL</w:t>
            </w: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6C716452" w14:textId="77777777" w:rsidR="005862AD" w:rsidRDefault="005862AD" w:rsidP="00A45EAC">
            <w:pPr>
              <w:rPr>
                <w:spacing w:val="-3"/>
                <w:sz w:val="18"/>
                <w:szCs w:val="18"/>
                <w:highlight w:val="yellow"/>
              </w:rPr>
            </w:pPr>
          </w:p>
        </w:tc>
      </w:tr>
    </w:tbl>
    <w:p w14:paraId="0A643B74" w14:textId="77777777" w:rsidR="00A83F5F" w:rsidRDefault="00A83F5F"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4D5C2450" w14:textId="77777777" w:rsidR="00A83F5F" w:rsidRDefault="00A83F5F"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sectPr w:rsidR="00A83F5F" w:rsidSect="00A45EAC">
          <w:pgSz w:w="11906" w:h="16838" w:code="9"/>
          <w:pgMar w:top="1440" w:right="1440" w:bottom="1440" w:left="1440" w:header="720" w:footer="720" w:gutter="0"/>
          <w:cols w:space="720"/>
          <w:docGrid w:linePitch="360"/>
        </w:sectPr>
      </w:pPr>
    </w:p>
    <w:p w14:paraId="7237FCF7" w14:textId="77777777" w:rsidR="005862AD" w:rsidRPr="004C2138"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4C2138">
        <w:rPr>
          <w:rFonts w:ascii="Calibri" w:eastAsia="Times New Roman" w:hAnsi="Calibri" w:cs="Calibri"/>
          <w:b/>
          <w:color w:val="002060"/>
          <w:sz w:val="24"/>
          <w:szCs w:val="24"/>
          <w:lang w:val="en-GB" w:eastAsia="en-GB"/>
        </w:rPr>
        <w:lastRenderedPageBreak/>
        <w:t xml:space="preserve">Annex </w:t>
      </w:r>
      <w:r>
        <w:rPr>
          <w:rFonts w:ascii="Calibri" w:eastAsia="Times New Roman" w:hAnsi="Calibri" w:cs="Calibri"/>
          <w:b/>
          <w:color w:val="002060"/>
          <w:sz w:val="24"/>
          <w:szCs w:val="24"/>
          <w:lang w:val="en-GB" w:eastAsia="en-GB"/>
        </w:rPr>
        <w:t>A-3</w:t>
      </w:r>
    </w:p>
    <w:p w14:paraId="68F08777" w14:textId="77777777" w:rsidR="005862AD" w:rsidRPr="004E525B"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4E525B">
        <w:rPr>
          <w:rFonts w:ascii="Calibri" w:eastAsia="Times New Roman" w:hAnsi="Calibri" w:cs="Calibri"/>
          <w:b/>
          <w:color w:val="002060"/>
          <w:sz w:val="24"/>
          <w:szCs w:val="24"/>
          <w:lang w:val="en-GB" w:eastAsia="en-GB"/>
        </w:rPr>
        <w:t>Financial proposal submission form</w:t>
      </w:r>
    </w:p>
    <w:p w14:paraId="6E89C442" w14:textId="77777777" w:rsidR="005862AD" w:rsidRPr="000B480F" w:rsidRDefault="005862AD" w:rsidP="005862AD">
      <w:pPr>
        <w:tabs>
          <w:tab w:val="center" w:pos="4320"/>
          <w:tab w:val="right" w:pos="8640"/>
        </w:tabs>
        <w:spacing w:after="0" w:line="240" w:lineRule="auto"/>
        <w:jc w:val="center"/>
        <w:rPr>
          <w:rFonts w:ascii="Calibri" w:eastAsia="Times New Roman" w:hAnsi="Calibri" w:cs="Calibri"/>
          <w:b/>
          <w:sz w:val="18"/>
          <w:szCs w:val="18"/>
          <w:lang w:val="en-GB" w:eastAsia="en-GB"/>
        </w:rPr>
      </w:pPr>
    </w:p>
    <w:p w14:paraId="47FC0DC9" w14:textId="77777777" w:rsidR="000625FF" w:rsidRDefault="000625FF" w:rsidP="000625FF">
      <w:pPr>
        <w:tabs>
          <w:tab w:val="center" w:pos="4320"/>
          <w:tab w:val="right" w:pos="8640"/>
        </w:tabs>
        <w:spacing w:after="0" w:line="240" w:lineRule="auto"/>
        <w:rPr>
          <w:rFonts w:ascii="Calibri" w:eastAsia="Times New Roman" w:hAnsi="Calibri" w:cs="Calibri"/>
          <w:b/>
          <w:sz w:val="18"/>
          <w:szCs w:val="18"/>
          <w:lang w:val="en-GB" w:eastAsia="en-GB"/>
        </w:rPr>
      </w:pPr>
    </w:p>
    <w:p w14:paraId="2BA9B2E9" w14:textId="13A36BA1" w:rsidR="000625FF" w:rsidRDefault="00A07D12" w:rsidP="000625FF">
      <w:pPr>
        <w:tabs>
          <w:tab w:val="center" w:pos="4320"/>
          <w:tab w:val="right" w:pos="8640"/>
        </w:tabs>
        <w:spacing w:after="0" w:line="240" w:lineRule="auto"/>
        <w:rPr>
          <w:rFonts w:ascii="Calibri" w:eastAsia="Times New Roman" w:hAnsi="Calibri" w:cs="Calibri"/>
          <w:b/>
          <w:sz w:val="18"/>
          <w:szCs w:val="18"/>
          <w:u w:val="single"/>
          <w:lang w:val="en-GB" w:eastAsia="en-GB"/>
        </w:rPr>
      </w:pPr>
      <w:r>
        <w:rPr>
          <w:rFonts w:ascii="Calibri" w:eastAsia="Times New Roman" w:hAnsi="Calibri" w:cs="Calibri"/>
          <w:b/>
          <w:sz w:val="18"/>
          <w:szCs w:val="18"/>
          <w:lang w:val="en-GB" w:eastAsia="en-GB"/>
        </w:rPr>
        <w:t>CFP No. BRB30/CFP 202</w:t>
      </w:r>
      <w:r w:rsidR="00E65FA3">
        <w:rPr>
          <w:rFonts w:ascii="Calibri" w:eastAsia="Times New Roman" w:hAnsi="Calibri" w:cs="Calibri"/>
          <w:b/>
          <w:sz w:val="18"/>
          <w:szCs w:val="18"/>
          <w:lang w:val="en-GB" w:eastAsia="en-GB"/>
        </w:rPr>
        <w:t>2</w:t>
      </w:r>
      <w:r>
        <w:rPr>
          <w:rFonts w:ascii="Calibri" w:eastAsia="Times New Roman" w:hAnsi="Calibri" w:cs="Calibri"/>
          <w:b/>
          <w:sz w:val="18"/>
          <w:szCs w:val="18"/>
          <w:lang w:val="en-GB" w:eastAsia="en-GB"/>
        </w:rPr>
        <w:t>/</w:t>
      </w:r>
      <w:r w:rsidR="00E65FA3">
        <w:rPr>
          <w:rFonts w:ascii="Calibri" w:eastAsia="Times New Roman" w:hAnsi="Calibri" w:cs="Calibri"/>
          <w:b/>
          <w:sz w:val="18"/>
          <w:szCs w:val="18"/>
          <w:lang w:val="en-GB" w:eastAsia="en-GB"/>
        </w:rPr>
        <w:t>01</w:t>
      </w:r>
    </w:p>
    <w:p w14:paraId="284154C9" w14:textId="77777777" w:rsidR="000625FF" w:rsidRPr="004C2C8B" w:rsidRDefault="000625FF" w:rsidP="000625FF">
      <w:pPr>
        <w:tabs>
          <w:tab w:val="center" w:pos="4320"/>
          <w:tab w:val="right" w:pos="8640"/>
        </w:tabs>
        <w:spacing w:after="0" w:line="240" w:lineRule="auto"/>
        <w:rPr>
          <w:rFonts w:ascii="Calibri" w:eastAsia="Times New Roman" w:hAnsi="Calibri" w:cs="Calibri"/>
          <w:b/>
          <w:sz w:val="18"/>
          <w:szCs w:val="18"/>
          <w:lang w:val="en-GB" w:eastAsia="en-GB"/>
        </w:rPr>
      </w:pPr>
    </w:p>
    <w:p w14:paraId="112D304A" w14:textId="0919F292" w:rsidR="005862AD"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r w:rsidR="000625FF">
        <w:rPr>
          <w:rFonts w:ascii="Calibri" w:eastAsia="Times New Roman" w:hAnsi="Calibri" w:cs="Calibri"/>
          <w:b/>
          <w:sz w:val="18"/>
          <w:szCs w:val="18"/>
          <w:lang w:val="en-GB" w:eastAsia="en-GB"/>
        </w:rPr>
        <w:t xml:space="preserve"> for </w:t>
      </w:r>
      <w:r w:rsidR="00713F99">
        <w:rPr>
          <w:rFonts w:ascii="Calibri" w:eastAsia="Times New Roman" w:hAnsi="Calibri" w:cs="Calibri"/>
          <w:b/>
          <w:sz w:val="18"/>
          <w:szCs w:val="18"/>
          <w:lang w:val="en-GB" w:eastAsia="en-GB"/>
        </w:rPr>
        <w:t>Responsible Party</w:t>
      </w:r>
    </w:p>
    <w:p w14:paraId="229DD504" w14:textId="77777777" w:rsidR="000625FF" w:rsidRPr="000B480F" w:rsidRDefault="000625FF"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22E65A2F" w14:textId="77777777" w:rsidR="00A83F5F" w:rsidRPr="00376532" w:rsidRDefault="00A83F5F" w:rsidP="00A83F5F">
      <w:pPr>
        <w:pStyle w:val="ListParagraph"/>
        <w:numPr>
          <w:ilvl w:val="0"/>
          <w:numId w:val="27"/>
        </w:numPr>
        <w:tabs>
          <w:tab w:val="center" w:pos="4320"/>
          <w:tab w:val="right" w:pos="8640"/>
        </w:tabs>
        <w:spacing w:after="0" w:line="240" w:lineRule="auto"/>
        <w:rPr>
          <w:rFonts w:ascii="Calibri" w:eastAsia="Times New Roman" w:hAnsi="Calibri" w:cs="Calibri"/>
          <w:b/>
          <w:sz w:val="18"/>
          <w:szCs w:val="18"/>
          <w:lang w:val="en-GB" w:eastAsia="en-GB"/>
        </w:rPr>
      </w:pPr>
      <w:r w:rsidRPr="00376532">
        <w:rPr>
          <w:rFonts w:ascii="Calibri" w:eastAsia="Times New Roman" w:hAnsi="Calibri" w:cs="Calibri"/>
          <w:b/>
          <w:sz w:val="18"/>
          <w:szCs w:val="18"/>
          <w:lang w:val="en-GB" w:eastAsia="en-GB"/>
        </w:rPr>
        <w:t xml:space="preserve">Description of Services </w:t>
      </w:r>
    </w:p>
    <w:p w14:paraId="77DC8ADF" w14:textId="77777777" w:rsidR="00D87E73" w:rsidRDefault="00D87E73" w:rsidP="00D87E73">
      <w:pPr>
        <w:pStyle w:val="ListParagraph"/>
        <w:numPr>
          <w:ilvl w:val="0"/>
          <w:numId w:val="30"/>
        </w:numPr>
        <w:jc w:val="both"/>
        <w:rPr>
          <w:rFonts w:cstheme="minorHAnsi"/>
          <w:sz w:val="18"/>
          <w:szCs w:val="18"/>
          <w:lang w:val="en-TT"/>
        </w:rPr>
      </w:pPr>
      <w:r>
        <w:rPr>
          <w:rFonts w:cstheme="minorHAnsi"/>
          <w:sz w:val="18"/>
          <w:szCs w:val="18"/>
          <w:lang w:val="en-TT"/>
        </w:rPr>
        <w:t>Professionally design, publish and disseminate Knowledge Products, research, and other materials developed by civil society organisations under the Spotlight Initiative to online platforms and in offline formats.</w:t>
      </w:r>
    </w:p>
    <w:p w14:paraId="62C87CF4" w14:textId="77777777" w:rsidR="00D87E73" w:rsidRPr="00667D93" w:rsidRDefault="00D87E73" w:rsidP="00D87E73">
      <w:pPr>
        <w:pStyle w:val="ListParagraph"/>
        <w:numPr>
          <w:ilvl w:val="0"/>
          <w:numId w:val="30"/>
        </w:numPr>
        <w:jc w:val="both"/>
        <w:rPr>
          <w:rFonts w:cstheme="minorHAnsi"/>
          <w:sz w:val="18"/>
          <w:szCs w:val="18"/>
          <w:lang w:val="en-TT"/>
        </w:rPr>
      </w:pPr>
      <w:r>
        <w:rPr>
          <w:rFonts w:cstheme="minorHAnsi"/>
          <w:sz w:val="18"/>
          <w:szCs w:val="18"/>
          <w:lang w:val="en-TT"/>
        </w:rPr>
        <w:t xml:space="preserve">Develop and disseminate flyers, brochures and other infographics, including How To’s, related to an online knowledge hub and clearing house which hosts critical </w:t>
      </w:r>
      <w:r w:rsidRPr="00511D64">
        <w:rPr>
          <w:rFonts w:cs="Calibri"/>
          <w:sz w:val="18"/>
          <w:szCs w:val="18"/>
        </w:rPr>
        <w:t>gender and women’s rights research, including feminist research around IPV and discrimination and exclusion.</w:t>
      </w:r>
    </w:p>
    <w:p w14:paraId="406E84DE" w14:textId="77777777" w:rsidR="00D87E73" w:rsidRPr="00A91A77" w:rsidRDefault="00D87E73" w:rsidP="00D87E73">
      <w:pPr>
        <w:pStyle w:val="ListParagraph"/>
        <w:numPr>
          <w:ilvl w:val="0"/>
          <w:numId w:val="30"/>
        </w:numPr>
        <w:jc w:val="both"/>
        <w:rPr>
          <w:rFonts w:cstheme="minorHAnsi"/>
          <w:sz w:val="18"/>
          <w:szCs w:val="18"/>
          <w:lang w:val="en-TT"/>
        </w:rPr>
      </w:pPr>
      <w:r>
        <w:rPr>
          <w:rFonts w:cstheme="minorHAnsi"/>
          <w:sz w:val="18"/>
          <w:szCs w:val="18"/>
          <w:lang w:val="en-TT"/>
        </w:rPr>
        <w:t>Design materials and support training sessions on the knowledge hub and clearing house.</w:t>
      </w:r>
    </w:p>
    <w:p w14:paraId="6AEC0586" w14:textId="77777777" w:rsidR="00D87E73" w:rsidRPr="00A91A77" w:rsidRDefault="00D87E73" w:rsidP="00D87E73">
      <w:pPr>
        <w:pStyle w:val="ListParagraph"/>
        <w:numPr>
          <w:ilvl w:val="0"/>
          <w:numId w:val="30"/>
        </w:numPr>
        <w:jc w:val="both"/>
        <w:rPr>
          <w:rFonts w:cstheme="minorHAnsi"/>
          <w:sz w:val="18"/>
          <w:szCs w:val="18"/>
          <w:lang w:val="en-TT"/>
        </w:rPr>
      </w:pPr>
      <w:r>
        <w:rPr>
          <w:rFonts w:cs="Calibri"/>
          <w:sz w:val="18"/>
          <w:szCs w:val="18"/>
        </w:rPr>
        <w:t>Provide training on the development of media assets, and media engagement and management of media platforms, including social media and other new and emerging forms of media.</w:t>
      </w:r>
    </w:p>
    <w:p w14:paraId="7B9CCD74" w14:textId="055A4DE0" w:rsidR="00D87E73" w:rsidRDefault="00D87E73" w:rsidP="00D87E73">
      <w:pPr>
        <w:pStyle w:val="ListParagraph"/>
        <w:numPr>
          <w:ilvl w:val="0"/>
          <w:numId w:val="30"/>
        </w:numPr>
        <w:jc w:val="both"/>
        <w:rPr>
          <w:rFonts w:cstheme="minorHAnsi"/>
          <w:sz w:val="18"/>
          <w:szCs w:val="18"/>
          <w:lang w:val="en-TT"/>
        </w:rPr>
      </w:pPr>
      <w:r>
        <w:rPr>
          <w:rFonts w:cstheme="minorHAnsi"/>
          <w:sz w:val="18"/>
          <w:szCs w:val="18"/>
          <w:lang w:val="en-TT"/>
        </w:rPr>
        <w:t>Provide training on storytelling and the use of various media and platforms for storytelling.</w:t>
      </w:r>
    </w:p>
    <w:p w14:paraId="28D6DCC2" w14:textId="77777777" w:rsidR="004B016F" w:rsidRDefault="004B016F" w:rsidP="004B016F">
      <w:pPr>
        <w:pStyle w:val="ListParagraph"/>
        <w:numPr>
          <w:ilvl w:val="0"/>
          <w:numId w:val="30"/>
        </w:numPr>
        <w:jc w:val="both"/>
        <w:rPr>
          <w:rFonts w:cstheme="minorHAnsi"/>
          <w:sz w:val="18"/>
          <w:szCs w:val="18"/>
          <w:lang w:val="en-TT"/>
        </w:rPr>
      </w:pPr>
      <w:r>
        <w:rPr>
          <w:rFonts w:cstheme="minorHAnsi"/>
          <w:sz w:val="18"/>
          <w:szCs w:val="18"/>
          <w:lang w:val="en-TT"/>
        </w:rPr>
        <w:t xml:space="preserve">Design materials with </w:t>
      </w:r>
      <w:r w:rsidRPr="009A17A8">
        <w:rPr>
          <w:rFonts w:cstheme="minorHAnsi"/>
          <w:sz w:val="18"/>
          <w:szCs w:val="18"/>
          <w:lang w:val="en-TT"/>
        </w:rPr>
        <w:t xml:space="preserve">information on how to develop personal safety plans and obtain protection orders and legal aid; </w:t>
      </w:r>
      <w:r>
        <w:rPr>
          <w:rFonts w:cstheme="minorHAnsi"/>
          <w:sz w:val="18"/>
          <w:szCs w:val="18"/>
          <w:lang w:val="en-TT"/>
        </w:rPr>
        <w:t xml:space="preserve">and </w:t>
      </w:r>
      <w:r w:rsidRPr="009A17A8">
        <w:rPr>
          <w:rFonts w:cstheme="minorHAnsi"/>
          <w:sz w:val="18"/>
          <w:szCs w:val="18"/>
          <w:lang w:val="en-TT"/>
        </w:rPr>
        <w:t>information on linkages to government and CSO/NGO services for victims/survivors of VAW</w:t>
      </w:r>
      <w:r>
        <w:rPr>
          <w:rFonts w:cstheme="minorHAnsi"/>
          <w:sz w:val="18"/>
          <w:szCs w:val="18"/>
          <w:lang w:val="en-TT"/>
        </w:rPr>
        <w:t>G across Caribbean countries, to be published on UN Women’s website and the knowledge hub.</w:t>
      </w:r>
    </w:p>
    <w:p w14:paraId="746A3096" w14:textId="77777777" w:rsidR="004B016F" w:rsidRDefault="004B016F" w:rsidP="004B016F">
      <w:pPr>
        <w:pStyle w:val="ListParagraph"/>
        <w:jc w:val="both"/>
        <w:rPr>
          <w:rFonts w:cstheme="minorHAnsi"/>
          <w:sz w:val="18"/>
          <w:szCs w:val="18"/>
          <w:lang w:val="en-TT"/>
        </w:rPr>
      </w:pPr>
    </w:p>
    <w:p w14:paraId="4982CB02" w14:textId="77777777" w:rsidR="00D87E73" w:rsidRDefault="00D87E73" w:rsidP="00D87E73">
      <w:pPr>
        <w:pStyle w:val="ListParagraph"/>
        <w:jc w:val="both"/>
        <w:rPr>
          <w:rFonts w:cstheme="minorHAnsi"/>
          <w:sz w:val="18"/>
          <w:szCs w:val="18"/>
          <w:lang w:val="en-TT"/>
        </w:rPr>
      </w:pPr>
      <w:r>
        <w:rPr>
          <w:rFonts w:cstheme="minorHAnsi"/>
          <w:sz w:val="18"/>
          <w:szCs w:val="18"/>
          <w:lang w:val="en-TT"/>
        </w:rPr>
        <w:t>(50,000 USD equivalent)</w:t>
      </w:r>
    </w:p>
    <w:p w14:paraId="159E348C" w14:textId="77777777" w:rsidR="00264608" w:rsidRPr="000B480F" w:rsidRDefault="00264608" w:rsidP="005862AD">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en-CA"/>
        </w:rPr>
      </w:pPr>
    </w:p>
    <w:p w14:paraId="6D6D8E8E" w14:textId="77777777" w:rsidR="005862AD" w:rsidRPr="000B480F" w:rsidRDefault="005862AD" w:rsidP="005862AD">
      <w:pPr>
        <w:numPr>
          <w:ilvl w:val="0"/>
          <w:numId w:val="8"/>
        </w:numPr>
        <w:tabs>
          <w:tab w:val="left" w:pos="-1440"/>
          <w:tab w:val="left" w:pos="426"/>
        </w:tabs>
        <w:suppressAutoHyphens/>
        <w:spacing w:after="200" w:line="276" w:lineRule="auto"/>
        <w:ind w:left="284" w:hanging="284"/>
        <w:contextualSpacing/>
        <w:jc w:val="both"/>
        <w:rPr>
          <w:rFonts w:ascii="Calibri" w:eastAsia="Calibri" w:hAnsi="Calibri" w:cs="Calibri"/>
          <w:spacing w:val="-3"/>
          <w:sz w:val="18"/>
          <w:szCs w:val="18"/>
          <w:lang w:val="en-CA"/>
        </w:rPr>
      </w:pPr>
      <w:r w:rsidRPr="000B480F">
        <w:rPr>
          <w:rFonts w:ascii="Calibri" w:eastAsia="Calibri" w:hAnsi="Calibri" w:cs="Calibri"/>
          <w:spacing w:val="-3"/>
          <w:sz w:val="18"/>
          <w:szCs w:val="18"/>
          <w:lang w:val="en-CA"/>
        </w:rPr>
        <w:t>This Financial Proposal Submission Form must be completed in its entirety.</w:t>
      </w:r>
    </w:p>
    <w:p w14:paraId="1F02D9F8" w14:textId="2B8510EC" w:rsidR="005862AD" w:rsidRPr="00B93F91" w:rsidRDefault="005862AD" w:rsidP="005862AD">
      <w:pPr>
        <w:numPr>
          <w:ilvl w:val="0"/>
          <w:numId w:val="8"/>
        </w:numPr>
        <w:tabs>
          <w:tab w:val="left" w:pos="-1440"/>
          <w:tab w:val="left" w:pos="426"/>
        </w:tabs>
        <w:suppressAutoHyphens/>
        <w:spacing w:after="200" w:line="276" w:lineRule="auto"/>
        <w:ind w:left="284" w:hanging="284"/>
        <w:contextualSpacing/>
        <w:jc w:val="both"/>
        <w:rPr>
          <w:rFonts w:ascii="Calibri" w:eastAsia="Calibri" w:hAnsi="Calibri" w:cs="Calibri"/>
          <w:b/>
          <w:bCs/>
          <w:spacing w:val="-3"/>
          <w:sz w:val="18"/>
          <w:szCs w:val="18"/>
          <w:lang w:val="en-CA"/>
        </w:rPr>
      </w:pPr>
      <w:r w:rsidRPr="000B480F">
        <w:rPr>
          <w:rFonts w:ascii="Calibri" w:eastAsia="Calibri" w:hAnsi="Calibri" w:cs="Calibri"/>
          <w:spacing w:val="-3"/>
          <w:sz w:val="18"/>
          <w:szCs w:val="18"/>
          <w:lang w:val="en-CA"/>
        </w:rPr>
        <w:t xml:space="preserve">Financial proposals must be submitted in: </w:t>
      </w:r>
      <w:r w:rsidR="00C73A38">
        <w:rPr>
          <w:rFonts w:ascii="Calibri" w:eastAsia="Calibri" w:hAnsi="Calibri" w:cs="Calibri"/>
          <w:b/>
          <w:bCs/>
          <w:spacing w:val="-3"/>
          <w:sz w:val="18"/>
          <w:szCs w:val="18"/>
          <w:lang w:val="en-CA"/>
        </w:rPr>
        <w:t xml:space="preserve"> Eastern Caribbean </w:t>
      </w:r>
      <w:r w:rsidRPr="006B1E62">
        <w:rPr>
          <w:rFonts w:ascii="Calibri" w:eastAsia="Calibri" w:hAnsi="Calibri" w:cs="Calibri"/>
          <w:b/>
          <w:bCs/>
          <w:spacing w:val="-3"/>
          <w:sz w:val="18"/>
          <w:szCs w:val="18"/>
          <w:lang w:val="en-CA"/>
        </w:rPr>
        <w:t>Dollars</w:t>
      </w:r>
      <w:r w:rsidR="00A07D12">
        <w:rPr>
          <w:rFonts w:ascii="Calibri" w:eastAsia="Calibri" w:hAnsi="Calibri" w:cs="Calibri"/>
          <w:b/>
          <w:bCs/>
          <w:spacing w:val="-3"/>
          <w:sz w:val="18"/>
          <w:szCs w:val="18"/>
          <w:lang w:val="en-CA"/>
        </w:rPr>
        <w:t xml:space="preserve"> and/or Jamaican Dollars</w:t>
      </w:r>
    </w:p>
    <w:p w14:paraId="4B70C6A6" w14:textId="77777777" w:rsidR="005862AD" w:rsidRPr="000B480F" w:rsidRDefault="005862AD" w:rsidP="005862AD">
      <w:pPr>
        <w:tabs>
          <w:tab w:val="left" w:pos="-1440"/>
          <w:tab w:val="left" w:pos="426"/>
          <w:tab w:val="left" w:pos="851"/>
        </w:tabs>
        <w:suppressAutoHyphens/>
        <w:spacing w:after="0" w:line="240" w:lineRule="auto"/>
        <w:ind w:left="284"/>
        <w:contextualSpacing/>
        <w:jc w:val="both"/>
        <w:rPr>
          <w:rFonts w:ascii="Calibri" w:eastAsia="Calibri" w:hAnsi="Calibri" w:cs="Calibri"/>
          <w:spacing w:val="-3"/>
          <w:sz w:val="18"/>
          <w:szCs w:val="18"/>
          <w:lang w:val="en-CA"/>
        </w:rPr>
      </w:pPr>
    </w:p>
    <w:p w14:paraId="4081BA0D" w14:textId="77777777" w:rsidR="005862AD" w:rsidRPr="000B480F" w:rsidRDefault="005862AD" w:rsidP="005862AD">
      <w:pPr>
        <w:tabs>
          <w:tab w:val="left" w:pos="-1440"/>
          <w:tab w:val="left" w:pos="426"/>
          <w:tab w:val="left" w:pos="851"/>
        </w:tabs>
        <w:suppressAutoHyphens/>
        <w:spacing w:after="0" w:line="240" w:lineRule="auto"/>
        <w:ind w:left="284"/>
        <w:contextualSpacing/>
        <w:jc w:val="both"/>
        <w:rPr>
          <w:rFonts w:ascii="Calibri" w:eastAsia="Calibri" w:hAnsi="Calibri" w:cs="Calibri"/>
          <w:b/>
          <w:bCs/>
          <w:sz w:val="18"/>
          <w:szCs w:val="18"/>
          <w:lang w:val="en-CA"/>
        </w:rPr>
      </w:pPr>
      <w:r w:rsidRPr="000B480F">
        <w:rPr>
          <w:rFonts w:ascii="Calibri" w:eastAsia="Calibri" w:hAnsi="Calibri" w:cs="Calibri"/>
          <w:b/>
          <w:bCs/>
          <w:spacing w:val="-3"/>
          <w:sz w:val="18"/>
          <w:szCs w:val="18"/>
          <w:lang w:val="en-CA"/>
        </w:rPr>
        <w:t xml:space="preserve">The entire Price Proposal must be placed in a separate email/attachment </w:t>
      </w:r>
    </w:p>
    <w:p w14:paraId="4BCB6634" w14:textId="77777777" w:rsidR="005862AD" w:rsidRPr="000B480F" w:rsidRDefault="005862AD" w:rsidP="005862AD">
      <w:pPr>
        <w:numPr>
          <w:ilvl w:val="2"/>
          <w:numId w:val="0"/>
        </w:numPr>
        <w:tabs>
          <w:tab w:val="left" w:pos="-1440"/>
          <w:tab w:val="left" w:pos="851"/>
        </w:tabs>
        <w:suppressAutoHyphens/>
        <w:spacing w:after="120" w:line="240" w:lineRule="auto"/>
        <w:ind w:left="284" w:hanging="284"/>
        <w:rPr>
          <w:rFonts w:ascii="Calibri" w:eastAsia="Calibri" w:hAnsi="Calibri" w:cs="Calibri"/>
          <w:spacing w:val="-3"/>
          <w:sz w:val="18"/>
          <w:szCs w:val="18"/>
          <w:lang w:val="en-GB" w:eastAsia="en-GB"/>
        </w:rPr>
      </w:pPr>
      <w:r w:rsidRPr="000B480F">
        <w:rPr>
          <w:rFonts w:ascii="Calibri" w:eastAsia="Calibri" w:hAnsi="Calibri" w:cs="Calibri"/>
          <w:b/>
          <w:spacing w:val="-3"/>
          <w:sz w:val="18"/>
          <w:szCs w:val="18"/>
          <w:lang w:val="en-GB" w:eastAsia="en-GB"/>
        </w:rPr>
        <w:tab/>
      </w:r>
      <w:r w:rsidRPr="000B480F">
        <w:rPr>
          <w:rFonts w:ascii="Calibri" w:eastAsia="Calibri" w:hAnsi="Calibri" w:cs="Calibri"/>
          <w:spacing w:val="-3"/>
          <w:sz w:val="18"/>
          <w:szCs w:val="18"/>
          <w:lang w:val="en-GB" w:eastAsia="en-GB"/>
        </w:rPr>
        <w:t>When submitting by email, the email subject line should read:</w:t>
      </w:r>
    </w:p>
    <w:p w14:paraId="551CBECB" w14:textId="77777777" w:rsidR="005862AD" w:rsidRPr="000B480F" w:rsidRDefault="005862AD" w:rsidP="005862AD">
      <w:pPr>
        <w:numPr>
          <w:ilvl w:val="2"/>
          <w:numId w:val="0"/>
        </w:numPr>
        <w:tabs>
          <w:tab w:val="left" w:pos="-1440"/>
          <w:tab w:val="left" w:pos="851"/>
        </w:tabs>
        <w:suppressAutoHyphens/>
        <w:spacing w:after="120" w:line="240" w:lineRule="auto"/>
        <w:ind w:left="284" w:hanging="284"/>
        <w:rPr>
          <w:rFonts w:ascii="Calibri" w:eastAsia="Calibri" w:hAnsi="Calibri" w:cs="Calibri"/>
          <w:b/>
          <w:bCs/>
          <w:spacing w:val="-3"/>
          <w:sz w:val="18"/>
          <w:szCs w:val="18"/>
          <w:lang w:val="en-GB" w:eastAsia="en-GB"/>
        </w:rPr>
      </w:pPr>
      <w:r w:rsidRPr="000B480F">
        <w:rPr>
          <w:rFonts w:ascii="Calibri" w:eastAsia="Calibri" w:hAnsi="Calibri" w:cs="Calibri"/>
          <w:b/>
          <w:spacing w:val="-3"/>
          <w:sz w:val="18"/>
          <w:szCs w:val="18"/>
          <w:lang w:val="en-GB" w:eastAsia="en-GB"/>
        </w:rPr>
        <w:tab/>
      </w:r>
      <w:r w:rsidRPr="000B480F">
        <w:rPr>
          <w:rFonts w:ascii="Calibri" w:eastAsia="Calibri" w:hAnsi="Calibri" w:cs="Calibri"/>
          <w:b/>
          <w:bCs/>
          <w:spacing w:val="-3"/>
          <w:sz w:val="18"/>
          <w:szCs w:val="18"/>
          <w:lang w:val="en-GB" w:eastAsia="en-GB"/>
        </w:rPr>
        <w:t>CFP No (_____________________) – (Name of proponent) - Financial proposal</w:t>
      </w:r>
    </w:p>
    <w:p w14:paraId="4AD04CC9" w14:textId="77777777" w:rsidR="005862AD" w:rsidRPr="000B480F" w:rsidRDefault="005862AD" w:rsidP="005862AD">
      <w:pPr>
        <w:tabs>
          <w:tab w:val="left" w:pos="-1440"/>
          <w:tab w:val="left" w:pos="851"/>
        </w:tabs>
        <w:suppressAutoHyphens/>
        <w:spacing w:after="120" w:line="240" w:lineRule="auto"/>
        <w:ind w:left="284" w:hanging="284"/>
        <w:rPr>
          <w:rFonts w:ascii="Calibri" w:eastAsia="Calibri" w:hAnsi="Calibri" w:cs="Calibri"/>
          <w:spacing w:val="-3"/>
          <w:sz w:val="18"/>
          <w:szCs w:val="18"/>
          <w:lang w:val="en-GB" w:eastAsia="en-GB"/>
        </w:rPr>
      </w:pPr>
    </w:p>
    <w:p w14:paraId="341E8919" w14:textId="77777777" w:rsidR="005862AD" w:rsidRPr="000B480F" w:rsidRDefault="005862AD" w:rsidP="005862AD">
      <w:pPr>
        <w:numPr>
          <w:ilvl w:val="0"/>
          <w:numId w:val="8"/>
        </w:numPr>
        <w:tabs>
          <w:tab w:val="left" w:pos="-1440"/>
          <w:tab w:val="left" w:pos="851"/>
        </w:tabs>
        <w:suppressAutoHyphens/>
        <w:spacing w:after="120" w:line="240" w:lineRule="auto"/>
        <w:ind w:left="284" w:hanging="284"/>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The completed Financial Proposal Submission Form constitutes Proponent’s Financial Proposal and fully responds to call for Proposal I commit my Proposal to be bound by this Financial Proposal for carrying out the range of services as specified in the CFP package.</w:t>
      </w:r>
    </w:p>
    <w:p w14:paraId="127E41E7" w14:textId="77777777" w:rsidR="005862AD" w:rsidRPr="000B480F" w:rsidRDefault="005862AD" w:rsidP="005862AD">
      <w:pPr>
        <w:spacing w:after="0" w:line="240" w:lineRule="auto"/>
        <w:jc w:val="both"/>
        <w:rPr>
          <w:rFonts w:ascii="Calibri" w:eastAsia="Times New Roman" w:hAnsi="Calibri" w:cs="Calibri"/>
          <w:sz w:val="18"/>
          <w:szCs w:val="18"/>
        </w:rPr>
      </w:pP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p>
    <w:p w14:paraId="10B2E8C7" w14:textId="77777777" w:rsidR="005862AD" w:rsidRPr="000B480F" w:rsidRDefault="005862AD" w:rsidP="005862AD">
      <w:pPr>
        <w:spacing w:after="0" w:line="240" w:lineRule="auto"/>
        <w:jc w:val="both"/>
        <w:rPr>
          <w:rFonts w:ascii="Calibri" w:eastAsia="Calibri" w:hAnsi="Calibri" w:cs="Calibri"/>
          <w:sz w:val="18"/>
          <w:szCs w:val="18"/>
          <w:lang w:val="en-CA"/>
        </w:rPr>
      </w:pPr>
      <w:r w:rsidRPr="000B480F">
        <w:rPr>
          <w:rFonts w:ascii="Calibri" w:eastAsia="Calibri" w:hAnsi="Calibri" w:cs="Calibri"/>
          <w:sz w:val="18"/>
          <w:szCs w:val="18"/>
          <w:lang w:val="en-CA"/>
        </w:rPr>
        <w:t>In compliance with this CFP the undersigned, propose to furnish all labour, materials and equipment to provide goods and services as stipulated in the CFP.  This shall be done at the price set in this Schedule and in accordance with the terms in this CFP.</w:t>
      </w:r>
    </w:p>
    <w:p w14:paraId="3A98D410" w14:textId="77777777" w:rsidR="005862AD" w:rsidRPr="000B480F" w:rsidRDefault="005862AD" w:rsidP="005862AD">
      <w:pPr>
        <w:tabs>
          <w:tab w:val="left" w:pos="-1440"/>
          <w:tab w:val="left" w:pos="720"/>
          <w:tab w:val="left" w:pos="1440"/>
        </w:tabs>
        <w:suppressAutoHyphens/>
        <w:spacing w:after="0" w:line="240" w:lineRule="auto"/>
        <w:jc w:val="both"/>
        <w:rPr>
          <w:rFonts w:ascii="Calibri" w:eastAsia="Calibri" w:hAnsi="Calibri" w:cs="Calibri"/>
          <w:spacing w:val="-3"/>
          <w:sz w:val="18"/>
          <w:szCs w:val="18"/>
          <w:lang w:val="en-CA"/>
        </w:rPr>
      </w:pPr>
    </w:p>
    <w:tbl>
      <w:tblPr>
        <w:tblStyle w:val="TableGrid2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8"/>
        <w:gridCol w:w="517"/>
        <w:gridCol w:w="3925"/>
      </w:tblGrid>
      <w:tr w:rsidR="005862AD" w:rsidRPr="000B480F" w14:paraId="31C53A87" w14:textId="77777777" w:rsidTr="00A45EAC">
        <w:trPr>
          <w:jc w:val="center"/>
        </w:trPr>
        <w:tc>
          <w:tcPr>
            <w:tcW w:w="4198" w:type="dxa"/>
            <w:tcBorders>
              <w:bottom w:val="single" w:sz="4" w:space="0" w:color="auto"/>
            </w:tcBorders>
          </w:tcPr>
          <w:p w14:paraId="140C4561" w14:textId="77777777" w:rsidR="005862AD" w:rsidRPr="000B480F" w:rsidRDefault="005862AD" w:rsidP="00A45EAC">
            <w:pPr>
              <w:jc w:val="center"/>
              <w:rPr>
                <w:rFonts w:eastAsia="Times New Roman" w:cs="Calibri"/>
                <w:i/>
                <w:spacing w:val="-3"/>
                <w:sz w:val="18"/>
                <w:szCs w:val="18"/>
              </w:rPr>
            </w:pPr>
          </w:p>
        </w:tc>
        <w:tc>
          <w:tcPr>
            <w:tcW w:w="517" w:type="dxa"/>
          </w:tcPr>
          <w:p w14:paraId="35CE4C5E" w14:textId="77777777" w:rsidR="005862AD" w:rsidRPr="000B480F" w:rsidRDefault="005862AD" w:rsidP="00A45EAC">
            <w:pPr>
              <w:jc w:val="center"/>
              <w:rPr>
                <w:rFonts w:eastAsia="Times New Roman" w:cs="Calibri"/>
                <w:i/>
                <w:spacing w:val="-3"/>
                <w:sz w:val="18"/>
                <w:szCs w:val="18"/>
              </w:rPr>
            </w:pPr>
          </w:p>
        </w:tc>
        <w:tc>
          <w:tcPr>
            <w:tcW w:w="3925" w:type="dxa"/>
            <w:tcBorders>
              <w:bottom w:val="single" w:sz="4" w:space="0" w:color="auto"/>
            </w:tcBorders>
          </w:tcPr>
          <w:p w14:paraId="4654797B" w14:textId="77777777" w:rsidR="005862AD" w:rsidRPr="000B480F" w:rsidRDefault="005862AD" w:rsidP="00A45EAC">
            <w:pPr>
              <w:jc w:val="center"/>
              <w:rPr>
                <w:rFonts w:eastAsia="Times New Roman" w:cs="Calibri"/>
                <w:i/>
                <w:spacing w:val="-3"/>
                <w:sz w:val="18"/>
                <w:szCs w:val="18"/>
              </w:rPr>
            </w:pPr>
          </w:p>
        </w:tc>
      </w:tr>
      <w:tr w:rsidR="005862AD" w:rsidRPr="000B480F" w14:paraId="18BDAC36" w14:textId="77777777" w:rsidTr="00A45EAC">
        <w:trPr>
          <w:jc w:val="center"/>
        </w:trPr>
        <w:tc>
          <w:tcPr>
            <w:tcW w:w="4198" w:type="dxa"/>
            <w:tcBorders>
              <w:top w:val="single" w:sz="4" w:space="0" w:color="auto"/>
              <w:bottom w:val="single" w:sz="4" w:space="0" w:color="auto"/>
            </w:tcBorders>
          </w:tcPr>
          <w:p w14:paraId="76631486" w14:textId="77777777" w:rsidR="005862AD" w:rsidRPr="000B480F" w:rsidRDefault="005862AD" w:rsidP="00A45EAC">
            <w:pPr>
              <w:spacing w:after="360"/>
              <w:jc w:val="center"/>
              <w:rPr>
                <w:rFonts w:eastAsia="Arial" w:cs="Calibri"/>
                <w:sz w:val="18"/>
                <w:szCs w:val="18"/>
              </w:rPr>
            </w:pPr>
            <w:r w:rsidRPr="000B480F">
              <w:rPr>
                <w:rFonts w:eastAsia="Arial" w:cs="Calibri"/>
                <w:spacing w:val="-3"/>
                <w:sz w:val="18"/>
                <w:szCs w:val="18"/>
              </w:rPr>
              <w:t>(Signature)</w:t>
            </w:r>
          </w:p>
        </w:tc>
        <w:tc>
          <w:tcPr>
            <w:tcW w:w="517" w:type="dxa"/>
          </w:tcPr>
          <w:p w14:paraId="52173D75" w14:textId="77777777" w:rsidR="005862AD" w:rsidRPr="000B480F" w:rsidRDefault="005862AD" w:rsidP="00A45EAC">
            <w:pPr>
              <w:jc w:val="center"/>
              <w:rPr>
                <w:rFonts w:eastAsia="Times New Roman" w:cs="Calibri"/>
                <w:spacing w:val="-3"/>
                <w:sz w:val="18"/>
                <w:szCs w:val="18"/>
              </w:rPr>
            </w:pPr>
          </w:p>
        </w:tc>
        <w:tc>
          <w:tcPr>
            <w:tcW w:w="3925" w:type="dxa"/>
            <w:tcBorders>
              <w:top w:val="single" w:sz="4" w:space="0" w:color="auto"/>
            </w:tcBorders>
          </w:tcPr>
          <w:p w14:paraId="609D972E" w14:textId="77777777" w:rsidR="005862AD" w:rsidRPr="000B480F" w:rsidRDefault="005862AD" w:rsidP="00A45EAC">
            <w:pPr>
              <w:jc w:val="center"/>
              <w:rPr>
                <w:rFonts w:eastAsia="Arial" w:cs="Calibri"/>
                <w:sz w:val="18"/>
                <w:szCs w:val="18"/>
              </w:rPr>
            </w:pPr>
            <w:r w:rsidRPr="000B480F">
              <w:rPr>
                <w:rFonts w:eastAsia="Arial" w:cs="Calibri"/>
                <w:spacing w:val="-3"/>
                <w:sz w:val="18"/>
                <w:szCs w:val="18"/>
              </w:rPr>
              <w:t>(Name)</w:t>
            </w:r>
          </w:p>
        </w:tc>
      </w:tr>
      <w:tr w:rsidR="005862AD" w:rsidRPr="000B480F" w14:paraId="3E77E0B1" w14:textId="77777777" w:rsidTr="00A45EAC">
        <w:trPr>
          <w:jc w:val="center"/>
        </w:trPr>
        <w:tc>
          <w:tcPr>
            <w:tcW w:w="4198" w:type="dxa"/>
            <w:tcBorders>
              <w:top w:val="single" w:sz="4" w:space="0" w:color="auto"/>
              <w:bottom w:val="single" w:sz="4" w:space="0" w:color="auto"/>
            </w:tcBorders>
          </w:tcPr>
          <w:p w14:paraId="3F8447B1" w14:textId="77777777" w:rsidR="005862AD" w:rsidRPr="000B480F" w:rsidRDefault="005862AD" w:rsidP="00A45EAC">
            <w:pPr>
              <w:tabs>
                <w:tab w:val="left" w:pos="-1440"/>
              </w:tabs>
              <w:suppressAutoHyphens/>
              <w:spacing w:after="840"/>
              <w:jc w:val="center"/>
              <w:rPr>
                <w:rFonts w:eastAsia="Times New Roman" w:cs="Calibri"/>
                <w:spacing w:val="-3"/>
                <w:sz w:val="18"/>
                <w:szCs w:val="18"/>
                <w:lang w:val="en-CA"/>
              </w:rPr>
            </w:pPr>
            <w:r w:rsidRPr="000B480F">
              <w:rPr>
                <w:rFonts w:eastAsia="Times New Roman" w:cs="Calibri"/>
                <w:spacing w:val="-3"/>
                <w:sz w:val="18"/>
                <w:szCs w:val="18"/>
                <w:lang w:val="en-CA"/>
              </w:rPr>
              <w:t>(Name of proponent</w:t>
            </w:r>
            <w:r w:rsidRPr="000B480F">
              <w:rPr>
                <w:rFonts w:eastAsia="Times New Roman" w:cs="Calibri"/>
                <w:sz w:val="18"/>
                <w:szCs w:val="18"/>
                <w:lang w:val="en-CA"/>
              </w:rPr>
              <w:t>)</w:t>
            </w:r>
          </w:p>
        </w:tc>
        <w:tc>
          <w:tcPr>
            <w:tcW w:w="517" w:type="dxa"/>
          </w:tcPr>
          <w:p w14:paraId="50BF345B" w14:textId="77777777" w:rsidR="005862AD" w:rsidRPr="000B480F" w:rsidRDefault="005862AD" w:rsidP="00A45EAC">
            <w:pPr>
              <w:jc w:val="center"/>
              <w:rPr>
                <w:rFonts w:eastAsia="Times New Roman" w:cs="Calibri"/>
                <w:sz w:val="18"/>
                <w:szCs w:val="18"/>
              </w:rPr>
            </w:pPr>
          </w:p>
        </w:tc>
        <w:tc>
          <w:tcPr>
            <w:tcW w:w="3925" w:type="dxa"/>
            <w:tcBorders>
              <w:bottom w:val="single" w:sz="4" w:space="0" w:color="auto"/>
            </w:tcBorders>
          </w:tcPr>
          <w:p w14:paraId="524865D8" w14:textId="77777777" w:rsidR="005862AD" w:rsidRPr="000B480F" w:rsidRDefault="005862AD" w:rsidP="00A45EAC">
            <w:pPr>
              <w:jc w:val="center"/>
              <w:rPr>
                <w:rFonts w:eastAsia="Times New Roman" w:cs="Calibri"/>
                <w:sz w:val="18"/>
                <w:szCs w:val="18"/>
              </w:rPr>
            </w:pPr>
          </w:p>
        </w:tc>
      </w:tr>
      <w:tr w:rsidR="005862AD" w:rsidRPr="000B480F" w14:paraId="1E37D1D6" w14:textId="77777777" w:rsidTr="00A45EAC">
        <w:trPr>
          <w:jc w:val="center"/>
        </w:trPr>
        <w:tc>
          <w:tcPr>
            <w:tcW w:w="4198" w:type="dxa"/>
            <w:tcBorders>
              <w:top w:val="single" w:sz="4" w:space="0" w:color="auto"/>
              <w:bottom w:val="single" w:sz="4" w:space="0" w:color="auto"/>
            </w:tcBorders>
          </w:tcPr>
          <w:p w14:paraId="17F3BC3F" w14:textId="77777777" w:rsidR="005862AD" w:rsidRPr="000B480F" w:rsidRDefault="005862AD" w:rsidP="00A45EAC">
            <w:pPr>
              <w:spacing w:after="360"/>
              <w:jc w:val="center"/>
              <w:rPr>
                <w:rFonts w:eastAsia="Arial" w:cs="Calibri"/>
                <w:sz w:val="18"/>
                <w:szCs w:val="18"/>
              </w:rPr>
            </w:pPr>
            <w:r w:rsidRPr="000B480F">
              <w:rPr>
                <w:rFonts w:eastAsia="Arial" w:cs="Calibri"/>
                <w:spacing w:val="-3"/>
                <w:sz w:val="18"/>
                <w:szCs w:val="18"/>
              </w:rPr>
              <w:t xml:space="preserve">(Date) </w:t>
            </w:r>
          </w:p>
        </w:tc>
        <w:tc>
          <w:tcPr>
            <w:tcW w:w="517" w:type="dxa"/>
          </w:tcPr>
          <w:p w14:paraId="7C897D79" w14:textId="77777777" w:rsidR="005862AD" w:rsidRPr="000B480F" w:rsidRDefault="005862AD" w:rsidP="00A45EAC">
            <w:pPr>
              <w:jc w:val="center"/>
              <w:rPr>
                <w:rFonts w:eastAsia="Times New Roman" w:cs="Calibri"/>
                <w:spacing w:val="-3"/>
                <w:sz w:val="18"/>
                <w:szCs w:val="18"/>
              </w:rPr>
            </w:pPr>
          </w:p>
        </w:tc>
        <w:tc>
          <w:tcPr>
            <w:tcW w:w="3925" w:type="dxa"/>
            <w:tcBorders>
              <w:top w:val="single" w:sz="4" w:space="0" w:color="auto"/>
              <w:bottom w:val="single" w:sz="4" w:space="0" w:color="auto"/>
            </w:tcBorders>
          </w:tcPr>
          <w:p w14:paraId="419F7AD3" w14:textId="77777777" w:rsidR="005862AD" w:rsidRPr="000B480F" w:rsidRDefault="005862AD" w:rsidP="00A45EAC">
            <w:pPr>
              <w:jc w:val="center"/>
              <w:rPr>
                <w:rFonts w:eastAsia="Arial" w:cs="Calibri"/>
                <w:sz w:val="18"/>
                <w:szCs w:val="18"/>
              </w:rPr>
            </w:pPr>
            <w:r w:rsidRPr="000B480F">
              <w:rPr>
                <w:rFonts w:eastAsia="Arial" w:cs="Calibri"/>
                <w:spacing w:val="-3"/>
                <w:sz w:val="18"/>
                <w:szCs w:val="18"/>
              </w:rPr>
              <w:t>(Address)</w:t>
            </w:r>
          </w:p>
        </w:tc>
      </w:tr>
      <w:tr w:rsidR="005862AD" w:rsidRPr="000B480F" w14:paraId="26ABC3BB" w14:textId="77777777" w:rsidTr="00A45EAC">
        <w:trPr>
          <w:trHeight w:val="58"/>
          <w:jc w:val="center"/>
        </w:trPr>
        <w:tc>
          <w:tcPr>
            <w:tcW w:w="4198" w:type="dxa"/>
            <w:tcBorders>
              <w:top w:val="single" w:sz="4" w:space="0" w:color="auto"/>
              <w:bottom w:val="single" w:sz="4" w:space="0" w:color="auto"/>
            </w:tcBorders>
          </w:tcPr>
          <w:p w14:paraId="5E79C8C5" w14:textId="77777777" w:rsidR="005862AD" w:rsidRPr="000B480F" w:rsidRDefault="005862AD" w:rsidP="00A45EAC">
            <w:pPr>
              <w:spacing w:after="360"/>
              <w:jc w:val="center"/>
              <w:rPr>
                <w:rFonts w:eastAsia="Arial" w:cs="Calibri"/>
                <w:sz w:val="18"/>
                <w:szCs w:val="18"/>
              </w:rPr>
            </w:pPr>
            <w:r w:rsidRPr="000B480F">
              <w:rPr>
                <w:rFonts w:eastAsia="Arial" w:cs="Calibri"/>
                <w:spacing w:val="-3"/>
                <w:sz w:val="18"/>
                <w:szCs w:val="18"/>
              </w:rPr>
              <w:t>(Telephone No.)</w:t>
            </w:r>
          </w:p>
        </w:tc>
        <w:tc>
          <w:tcPr>
            <w:tcW w:w="517" w:type="dxa"/>
          </w:tcPr>
          <w:p w14:paraId="01181918" w14:textId="77777777" w:rsidR="005862AD" w:rsidRPr="000B480F" w:rsidRDefault="005862AD" w:rsidP="00A45EAC">
            <w:pPr>
              <w:jc w:val="center"/>
              <w:rPr>
                <w:rFonts w:eastAsia="Times New Roman" w:cs="Calibri"/>
                <w:spacing w:val="-3"/>
                <w:sz w:val="18"/>
                <w:szCs w:val="18"/>
              </w:rPr>
            </w:pPr>
          </w:p>
        </w:tc>
        <w:tc>
          <w:tcPr>
            <w:tcW w:w="3925" w:type="dxa"/>
            <w:tcBorders>
              <w:top w:val="single" w:sz="4" w:space="0" w:color="auto"/>
            </w:tcBorders>
          </w:tcPr>
          <w:p w14:paraId="148753EF" w14:textId="77777777" w:rsidR="005862AD" w:rsidRPr="000B480F" w:rsidRDefault="005862AD" w:rsidP="00A45EAC">
            <w:pPr>
              <w:jc w:val="center"/>
              <w:rPr>
                <w:rFonts w:eastAsia="Times New Roman" w:cs="Calibri"/>
                <w:sz w:val="18"/>
                <w:szCs w:val="18"/>
              </w:rPr>
            </w:pPr>
          </w:p>
        </w:tc>
      </w:tr>
      <w:tr w:rsidR="005862AD" w:rsidRPr="000B480F" w14:paraId="379B7CFB" w14:textId="77777777" w:rsidTr="00A45EAC">
        <w:trPr>
          <w:trHeight w:val="98"/>
          <w:jc w:val="center"/>
        </w:trPr>
        <w:tc>
          <w:tcPr>
            <w:tcW w:w="4198" w:type="dxa"/>
            <w:tcBorders>
              <w:top w:val="single" w:sz="4" w:space="0" w:color="auto"/>
            </w:tcBorders>
          </w:tcPr>
          <w:p w14:paraId="26809BFD" w14:textId="77777777" w:rsidR="005862AD" w:rsidRPr="000B480F" w:rsidRDefault="005862AD" w:rsidP="00A45EAC">
            <w:pPr>
              <w:jc w:val="center"/>
              <w:rPr>
                <w:rFonts w:eastAsia="Arial" w:cs="Calibri"/>
                <w:sz w:val="18"/>
                <w:szCs w:val="18"/>
              </w:rPr>
            </w:pPr>
            <w:r w:rsidRPr="000B480F">
              <w:rPr>
                <w:rFonts w:eastAsia="Arial" w:cs="Calibri"/>
                <w:sz w:val="18"/>
                <w:szCs w:val="18"/>
              </w:rPr>
              <w:t>(Email address)</w:t>
            </w:r>
          </w:p>
        </w:tc>
        <w:tc>
          <w:tcPr>
            <w:tcW w:w="517" w:type="dxa"/>
          </w:tcPr>
          <w:p w14:paraId="2EECF9D6" w14:textId="77777777" w:rsidR="005862AD" w:rsidRPr="000B480F" w:rsidRDefault="005862AD" w:rsidP="00A45EAC">
            <w:pPr>
              <w:jc w:val="center"/>
              <w:rPr>
                <w:rFonts w:eastAsia="Times New Roman" w:cs="Calibri"/>
                <w:sz w:val="18"/>
                <w:szCs w:val="18"/>
              </w:rPr>
            </w:pPr>
          </w:p>
        </w:tc>
        <w:tc>
          <w:tcPr>
            <w:tcW w:w="3925" w:type="dxa"/>
          </w:tcPr>
          <w:p w14:paraId="54395C6C" w14:textId="77777777" w:rsidR="005862AD" w:rsidRPr="000B480F" w:rsidRDefault="005862AD" w:rsidP="00A45EAC">
            <w:pPr>
              <w:jc w:val="center"/>
              <w:rPr>
                <w:rFonts w:eastAsia="Times New Roman" w:cs="Calibri"/>
                <w:sz w:val="18"/>
                <w:szCs w:val="18"/>
              </w:rPr>
            </w:pPr>
          </w:p>
        </w:tc>
      </w:tr>
    </w:tbl>
    <w:p w14:paraId="63166DF7" w14:textId="77777777" w:rsidR="005862AD" w:rsidRDefault="005862AD" w:rsidP="005862AD">
      <w:pPr>
        <w:tabs>
          <w:tab w:val="left" w:pos="8055"/>
        </w:tabs>
        <w:rPr>
          <w:rFonts w:ascii="Calibri" w:eastAsia="Times New Roman" w:hAnsi="Calibri" w:cs="Calibri"/>
          <w:b/>
          <w:sz w:val="18"/>
          <w:szCs w:val="18"/>
          <w:lang w:val="en-GB" w:eastAsia="en-GB"/>
        </w:rPr>
      </w:pPr>
    </w:p>
    <w:p w14:paraId="6E859331" w14:textId="77777777" w:rsidR="005862AD" w:rsidRDefault="005862AD" w:rsidP="005862AD">
      <w:pPr>
        <w:tabs>
          <w:tab w:val="left" w:pos="8055"/>
        </w:tabs>
        <w:rPr>
          <w:rFonts w:ascii="Calibri" w:eastAsia="Times New Roman" w:hAnsi="Calibri" w:cs="Calibri"/>
          <w:b/>
          <w:sz w:val="18"/>
          <w:szCs w:val="18"/>
          <w:lang w:val="en-GB" w:eastAsia="en-GB"/>
        </w:rPr>
      </w:pPr>
    </w:p>
    <w:p w14:paraId="156C9F50" w14:textId="77777777" w:rsidR="005862AD" w:rsidRDefault="005862AD" w:rsidP="005862AD">
      <w:pPr>
        <w:tabs>
          <w:tab w:val="left" w:pos="8055"/>
        </w:tabs>
        <w:rPr>
          <w:rFonts w:ascii="Calibri" w:eastAsia="Times New Roman" w:hAnsi="Calibri" w:cs="Calibri"/>
          <w:b/>
          <w:sz w:val="18"/>
          <w:szCs w:val="18"/>
          <w:lang w:val="en-GB" w:eastAsia="en-GB"/>
        </w:rPr>
      </w:pPr>
    </w:p>
    <w:p w14:paraId="032871BE" w14:textId="77777777" w:rsidR="005862AD" w:rsidRDefault="005862AD" w:rsidP="005862AD">
      <w:pPr>
        <w:tabs>
          <w:tab w:val="left" w:pos="8055"/>
        </w:tabs>
        <w:rPr>
          <w:rFonts w:ascii="Calibri" w:eastAsia="Times New Roman" w:hAnsi="Calibri" w:cs="Calibri"/>
          <w:b/>
          <w:sz w:val="18"/>
          <w:szCs w:val="18"/>
          <w:lang w:val="en-GB" w:eastAsia="en-GB"/>
        </w:rPr>
      </w:pPr>
    </w:p>
    <w:p w14:paraId="41A049E9" w14:textId="77777777" w:rsidR="005862AD" w:rsidRDefault="005862AD" w:rsidP="005862AD">
      <w:pPr>
        <w:tabs>
          <w:tab w:val="left" w:pos="8055"/>
        </w:tabs>
        <w:rPr>
          <w:rFonts w:ascii="Calibri" w:eastAsia="Times New Roman" w:hAnsi="Calibri" w:cs="Calibri"/>
          <w:b/>
          <w:sz w:val="18"/>
          <w:szCs w:val="18"/>
          <w:lang w:val="en-GB" w:eastAsia="en-GB"/>
        </w:rPr>
      </w:pPr>
    </w:p>
    <w:p w14:paraId="4246F87C" w14:textId="77777777" w:rsidR="005862AD" w:rsidRPr="00ED6FA0"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ED6FA0">
        <w:rPr>
          <w:rFonts w:ascii="Calibri" w:eastAsia="Times New Roman" w:hAnsi="Calibri" w:cs="Calibri"/>
          <w:b/>
          <w:color w:val="002060"/>
          <w:sz w:val="24"/>
          <w:szCs w:val="24"/>
          <w:lang w:val="en-GB" w:eastAsia="en-GB"/>
        </w:rPr>
        <w:t xml:space="preserve">Annex </w:t>
      </w:r>
      <w:r>
        <w:rPr>
          <w:rFonts w:ascii="Calibri" w:eastAsia="Times New Roman" w:hAnsi="Calibri" w:cs="Calibri"/>
          <w:b/>
          <w:color w:val="002060"/>
          <w:sz w:val="24"/>
          <w:szCs w:val="24"/>
          <w:lang w:val="en-GB" w:eastAsia="en-GB"/>
        </w:rPr>
        <w:t>A-4</w:t>
      </w:r>
    </w:p>
    <w:p w14:paraId="37B7932D" w14:textId="52BE6D6A" w:rsidR="005862AD" w:rsidRDefault="005862AD" w:rsidP="005862AD">
      <w:pPr>
        <w:tabs>
          <w:tab w:val="left" w:pos="-1440"/>
          <w:tab w:val="left" w:pos="7200"/>
        </w:tabs>
        <w:suppressAutoHyphens/>
        <w:spacing w:after="0" w:line="240" w:lineRule="auto"/>
        <w:ind w:right="634"/>
        <w:jc w:val="center"/>
        <w:rPr>
          <w:rFonts w:ascii="Calibri" w:eastAsia="Calibri" w:hAnsi="Calibri" w:cs="Calibri"/>
          <w:b/>
          <w:bCs/>
          <w:color w:val="002060"/>
          <w:spacing w:val="-3"/>
          <w:sz w:val="24"/>
          <w:szCs w:val="24"/>
          <w:lang w:val="en-CA"/>
        </w:rPr>
      </w:pPr>
      <w:r w:rsidRPr="00023052">
        <w:rPr>
          <w:rFonts w:ascii="Calibri" w:eastAsia="Calibri" w:hAnsi="Calibri" w:cs="Calibri"/>
          <w:b/>
          <w:bCs/>
          <w:color w:val="002060"/>
          <w:spacing w:val="-3"/>
          <w:sz w:val="24"/>
          <w:szCs w:val="24"/>
          <w:lang w:val="en-CA"/>
        </w:rPr>
        <w:t>Format of resume for proposed staff</w:t>
      </w:r>
    </w:p>
    <w:p w14:paraId="6E7860E2" w14:textId="77777777" w:rsidR="00E65FA3" w:rsidRPr="00023052" w:rsidRDefault="00E65FA3" w:rsidP="005862AD">
      <w:pPr>
        <w:tabs>
          <w:tab w:val="left" w:pos="-1440"/>
          <w:tab w:val="left" w:pos="7200"/>
        </w:tabs>
        <w:suppressAutoHyphens/>
        <w:spacing w:after="0" w:line="240" w:lineRule="auto"/>
        <w:ind w:right="634"/>
        <w:jc w:val="center"/>
        <w:rPr>
          <w:rFonts w:ascii="Calibri" w:eastAsia="Calibri" w:hAnsi="Calibri" w:cs="Calibri"/>
          <w:b/>
          <w:bCs/>
          <w:color w:val="002060"/>
          <w:spacing w:val="-3"/>
          <w:sz w:val="24"/>
          <w:szCs w:val="24"/>
          <w:lang w:val="en-CA"/>
        </w:rPr>
      </w:pPr>
    </w:p>
    <w:p w14:paraId="6FDC2AD3" w14:textId="7377B743" w:rsidR="000625FF" w:rsidRPr="00150BE5" w:rsidRDefault="00A07D12" w:rsidP="000625FF">
      <w:pPr>
        <w:tabs>
          <w:tab w:val="center" w:pos="4320"/>
          <w:tab w:val="right" w:pos="8640"/>
        </w:tabs>
        <w:spacing w:after="0" w:line="240" w:lineRule="auto"/>
        <w:rPr>
          <w:rFonts w:ascii="Calibri" w:eastAsia="Times New Roman" w:hAnsi="Calibri" w:cs="Calibri"/>
          <w:b/>
          <w:spacing w:val="-3"/>
          <w:sz w:val="18"/>
          <w:szCs w:val="18"/>
          <w:lang w:val="en-GB" w:eastAsia="en-GB"/>
        </w:rPr>
      </w:pPr>
      <w:r>
        <w:rPr>
          <w:rFonts w:ascii="Calibri" w:eastAsia="Times New Roman" w:hAnsi="Calibri" w:cs="Calibri"/>
          <w:b/>
          <w:sz w:val="18"/>
          <w:szCs w:val="18"/>
          <w:lang w:val="en-GB" w:eastAsia="en-GB"/>
        </w:rPr>
        <w:t>CFP No. BRB30/CFP 202</w:t>
      </w:r>
      <w:r w:rsidR="00E65FA3">
        <w:rPr>
          <w:rFonts w:ascii="Calibri" w:eastAsia="Times New Roman" w:hAnsi="Calibri" w:cs="Calibri"/>
          <w:b/>
          <w:sz w:val="18"/>
          <w:szCs w:val="18"/>
          <w:lang w:val="en-GB" w:eastAsia="en-GB"/>
        </w:rPr>
        <w:t>2</w:t>
      </w:r>
      <w:r>
        <w:rPr>
          <w:rFonts w:ascii="Calibri" w:eastAsia="Times New Roman" w:hAnsi="Calibri" w:cs="Calibri"/>
          <w:b/>
          <w:sz w:val="18"/>
          <w:szCs w:val="18"/>
          <w:lang w:val="en-GB" w:eastAsia="en-GB"/>
        </w:rPr>
        <w:t>/</w:t>
      </w:r>
      <w:r w:rsidR="00E65FA3">
        <w:rPr>
          <w:rFonts w:ascii="Calibri" w:eastAsia="Times New Roman" w:hAnsi="Calibri" w:cs="Calibri"/>
          <w:b/>
          <w:sz w:val="18"/>
          <w:szCs w:val="18"/>
          <w:lang w:val="en-GB" w:eastAsia="en-GB"/>
        </w:rPr>
        <w:t>01</w:t>
      </w:r>
    </w:p>
    <w:p w14:paraId="1895EEEE" w14:textId="77777777" w:rsidR="005862AD" w:rsidRPr="00ED6FA0" w:rsidRDefault="005862AD" w:rsidP="005862AD">
      <w:pPr>
        <w:tabs>
          <w:tab w:val="center" w:pos="4320"/>
          <w:tab w:val="right" w:pos="8640"/>
        </w:tabs>
        <w:spacing w:after="0" w:line="240" w:lineRule="auto"/>
        <w:jc w:val="center"/>
        <w:rPr>
          <w:rFonts w:ascii="Calibri" w:eastAsia="Times New Roman" w:hAnsi="Calibri" w:cs="Calibri"/>
          <w:b/>
          <w:sz w:val="18"/>
          <w:szCs w:val="18"/>
          <w:lang w:val="en-CA" w:eastAsia="en-GB"/>
        </w:rPr>
      </w:pPr>
    </w:p>
    <w:p w14:paraId="3C20974A" w14:textId="437B6DBB" w:rsidR="005862AD"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r w:rsidR="000625FF">
        <w:rPr>
          <w:rFonts w:ascii="Calibri" w:eastAsia="Times New Roman" w:hAnsi="Calibri" w:cs="Calibri"/>
          <w:b/>
          <w:sz w:val="18"/>
          <w:szCs w:val="18"/>
          <w:lang w:val="en-GB" w:eastAsia="en-GB"/>
        </w:rPr>
        <w:t xml:space="preserve"> for </w:t>
      </w:r>
      <w:r w:rsidR="00713F99">
        <w:rPr>
          <w:rFonts w:ascii="Calibri" w:eastAsia="Times New Roman" w:hAnsi="Calibri" w:cs="Calibri"/>
          <w:b/>
          <w:sz w:val="18"/>
          <w:szCs w:val="18"/>
          <w:lang w:val="en-GB" w:eastAsia="en-GB"/>
        </w:rPr>
        <w:t>Responsible Party</w:t>
      </w:r>
    </w:p>
    <w:p w14:paraId="6C63D0BE" w14:textId="77777777" w:rsidR="000625FF" w:rsidRPr="000B480F" w:rsidRDefault="000625FF"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448A776B" w14:textId="77777777" w:rsidR="00713F67" w:rsidRPr="00376532" w:rsidRDefault="00713F67" w:rsidP="00713F67">
      <w:pPr>
        <w:pStyle w:val="ListParagraph"/>
        <w:numPr>
          <w:ilvl w:val="0"/>
          <w:numId w:val="27"/>
        </w:numPr>
        <w:tabs>
          <w:tab w:val="center" w:pos="4320"/>
          <w:tab w:val="right" w:pos="8640"/>
        </w:tabs>
        <w:spacing w:after="0" w:line="240" w:lineRule="auto"/>
        <w:rPr>
          <w:rFonts w:ascii="Calibri" w:eastAsia="Times New Roman" w:hAnsi="Calibri" w:cs="Calibri"/>
          <w:b/>
          <w:sz w:val="18"/>
          <w:szCs w:val="18"/>
          <w:lang w:val="en-GB" w:eastAsia="en-GB"/>
        </w:rPr>
      </w:pPr>
      <w:r w:rsidRPr="00376532">
        <w:rPr>
          <w:rFonts w:ascii="Calibri" w:eastAsia="Times New Roman" w:hAnsi="Calibri" w:cs="Calibri"/>
          <w:b/>
          <w:sz w:val="18"/>
          <w:szCs w:val="18"/>
          <w:lang w:val="en-GB" w:eastAsia="en-GB"/>
        </w:rPr>
        <w:t xml:space="preserve">Description of Services </w:t>
      </w:r>
    </w:p>
    <w:p w14:paraId="4BB8B137" w14:textId="77777777" w:rsidR="00D87E73" w:rsidRDefault="00D87E73" w:rsidP="00D87E73">
      <w:pPr>
        <w:pStyle w:val="ListParagraph"/>
        <w:numPr>
          <w:ilvl w:val="0"/>
          <w:numId w:val="30"/>
        </w:numPr>
        <w:jc w:val="both"/>
        <w:rPr>
          <w:rFonts w:cstheme="minorHAnsi"/>
          <w:sz w:val="18"/>
          <w:szCs w:val="18"/>
          <w:lang w:val="en-TT"/>
        </w:rPr>
      </w:pPr>
      <w:r>
        <w:rPr>
          <w:rFonts w:cstheme="minorHAnsi"/>
          <w:sz w:val="18"/>
          <w:szCs w:val="18"/>
          <w:lang w:val="en-TT"/>
        </w:rPr>
        <w:t>Professionally design, publish and disseminate Knowledge Products, research, and other materials developed by civil society organisations under the Spotlight Initiative to online platforms and in offline formats.</w:t>
      </w:r>
    </w:p>
    <w:p w14:paraId="07737BAD" w14:textId="77777777" w:rsidR="00D87E73" w:rsidRPr="00667D93" w:rsidRDefault="00D87E73" w:rsidP="00D87E73">
      <w:pPr>
        <w:pStyle w:val="ListParagraph"/>
        <w:numPr>
          <w:ilvl w:val="0"/>
          <w:numId w:val="30"/>
        </w:numPr>
        <w:jc w:val="both"/>
        <w:rPr>
          <w:rFonts w:cstheme="minorHAnsi"/>
          <w:sz w:val="18"/>
          <w:szCs w:val="18"/>
          <w:lang w:val="en-TT"/>
        </w:rPr>
      </w:pPr>
      <w:r>
        <w:rPr>
          <w:rFonts w:cstheme="minorHAnsi"/>
          <w:sz w:val="18"/>
          <w:szCs w:val="18"/>
          <w:lang w:val="en-TT"/>
        </w:rPr>
        <w:t xml:space="preserve">Develop and disseminate flyers, brochures and other infographics, including How To’s, related to an online knowledge hub and clearing house which hosts critical </w:t>
      </w:r>
      <w:r w:rsidRPr="00511D64">
        <w:rPr>
          <w:rFonts w:cs="Calibri"/>
          <w:sz w:val="18"/>
          <w:szCs w:val="18"/>
        </w:rPr>
        <w:t>gender and women’s rights research, including feminist research around IPV and discrimination and exclusion.</w:t>
      </w:r>
    </w:p>
    <w:p w14:paraId="745C5683" w14:textId="77777777" w:rsidR="00D87E73" w:rsidRPr="00A91A77" w:rsidRDefault="00D87E73" w:rsidP="00D87E73">
      <w:pPr>
        <w:pStyle w:val="ListParagraph"/>
        <w:numPr>
          <w:ilvl w:val="0"/>
          <w:numId w:val="30"/>
        </w:numPr>
        <w:jc w:val="both"/>
        <w:rPr>
          <w:rFonts w:cstheme="minorHAnsi"/>
          <w:sz w:val="18"/>
          <w:szCs w:val="18"/>
          <w:lang w:val="en-TT"/>
        </w:rPr>
      </w:pPr>
      <w:r>
        <w:rPr>
          <w:rFonts w:cstheme="minorHAnsi"/>
          <w:sz w:val="18"/>
          <w:szCs w:val="18"/>
          <w:lang w:val="en-TT"/>
        </w:rPr>
        <w:t>Design materials and support training sessions on the knowledge hub and clearing house.</w:t>
      </w:r>
    </w:p>
    <w:p w14:paraId="156FE869" w14:textId="77777777" w:rsidR="00D87E73" w:rsidRPr="00A91A77" w:rsidRDefault="00D87E73" w:rsidP="00D87E73">
      <w:pPr>
        <w:pStyle w:val="ListParagraph"/>
        <w:numPr>
          <w:ilvl w:val="0"/>
          <w:numId w:val="30"/>
        </w:numPr>
        <w:jc w:val="both"/>
        <w:rPr>
          <w:rFonts w:cstheme="minorHAnsi"/>
          <w:sz w:val="18"/>
          <w:szCs w:val="18"/>
          <w:lang w:val="en-TT"/>
        </w:rPr>
      </w:pPr>
      <w:r>
        <w:rPr>
          <w:rFonts w:cs="Calibri"/>
          <w:sz w:val="18"/>
          <w:szCs w:val="18"/>
        </w:rPr>
        <w:t>Provide training on the development of media assets, and media engagement and management of media platforms, including social media and other new and emerging forms of media.</w:t>
      </w:r>
    </w:p>
    <w:p w14:paraId="0133D1B3" w14:textId="55DFD877" w:rsidR="00D87E73" w:rsidRDefault="00D87E73" w:rsidP="00D87E73">
      <w:pPr>
        <w:pStyle w:val="ListParagraph"/>
        <w:numPr>
          <w:ilvl w:val="0"/>
          <w:numId w:val="30"/>
        </w:numPr>
        <w:jc w:val="both"/>
        <w:rPr>
          <w:rFonts w:cstheme="minorHAnsi"/>
          <w:sz w:val="18"/>
          <w:szCs w:val="18"/>
          <w:lang w:val="en-TT"/>
        </w:rPr>
      </w:pPr>
      <w:r>
        <w:rPr>
          <w:rFonts w:cstheme="minorHAnsi"/>
          <w:sz w:val="18"/>
          <w:szCs w:val="18"/>
          <w:lang w:val="en-TT"/>
        </w:rPr>
        <w:t>Provide training on storytelling and the use of various media and platforms for storytelling.</w:t>
      </w:r>
    </w:p>
    <w:p w14:paraId="5B450540" w14:textId="77777777" w:rsidR="004B016F" w:rsidRDefault="004B016F" w:rsidP="004B016F">
      <w:pPr>
        <w:pStyle w:val="ListParagraph"/>
        <w:numPr>
          <w:ilvl w:val="0"/>
          <w:numId w:val="30"/>
        </w:numPr>
        <w:jc w:val="both"/>
        <w:rPr>
          <w:rFonts w:cstheme="minorHAnsi"/>
          <w:sz w:val="18"/>
          <w:szCs w:val="18"/>
          <w:lang w:val="en-TT"/>
        </w:rPr>
      </w:pPr>
      <w:r>
        <w:rPr>
          <w:rFonts w:cstheme="minorHAnsi"/>
          <w:sz w:val="18"/>
          <w:szCs w:val="18"/>
          <w:lang w:val="en-TT"/>
        </w:rPr>
        <w:t xml:space="preserve">Design materials with </w:t>
      </w:r>
      <w:r w:rsidRPr="009A17A8">
        <w:rPr>
          <w:rFonts w:cstheme="minorHAnsi"/>
          <w:sz w:val="18"/>
          <w:szCs w:val="18"/>
          <w:lang w:val="en-TT"/>
        </w:rPr>
        <w:t xml:space="preserve">information on how to develop personal safety plans and obtain protection orders and legal aid; </w:t>
      </w:r>
      <w:r>
        <w:rPr>
          <w:rFonts w:cstheme="minorHAnsi"/>
          <w:sz w:val="18"/>
          <w:szCs w:val="18"/>
          <w:lang w:val="en-TT"/>
        </w:rPr>
        <w:t xml:space="preserve">and </w:t>
      </w:r>
      <w:r w:rsidRPr="009A17A8">
        <w:rPr>
          <w:rFonts w:cstheme="minorHAnsi"/>
          <w:sz w:val="18"/>
          <w:szCs w:val="18"/>
          <w:lang w:val="en-TT"/>
        </w:rPr>
        <w:t>information on linkages to government and CSO/NGO services for victims/survivors of VAW</w:t>
      </w:r>
      <w:r>
        <w:rPr>
          <w:rFonts w:cstheme="minorHAnsi"/>
          <w:sz w:val="18"/>
          <w:szCs w:val="18"/>
          <w:lang w:val="en-TT"/>
        </w:rPr>
        <w:t>G across Caribbean countries, to be published on UN Women’s website and the knowledge hub.</w:t>
      </w:r>
    </w:p>
    <w:p w14:paraId="07802CD8" w14:textId="77777777" w:rsidR="004B016F" w:rsidRDefault="004B016F" w:rsidP="004B016F">
      <w:pPr>
        <w:pStyle w:val="ListParagraph"/>
        <w:jc w:val="both"/>
        <w:rPr>
          <w:rFonts w:cstheme="minorHAnsi"/>
          <w:sz w:val="18"/>
          <w:szCs w:val="18"/>
          <w:lang w:val="en-TT"/>
        </w:rPr>
      </w:pPr>
    </w:p>
    <w:p w14:paraId="3C00736E" w14:textId="77777777" w:rsidR="00D87E73" w:rsidRDefault="00D87E73" w:rsidP="00D87E73">
      <w:pPr>
        <w:pStyle w:val="ListParagraph"/>
        <w:jc w:val="both"/>
        <w:rPr>
          <w:rFonts w:cstheme="minorHAnsi"/>
          <w:sz w:val="18"/>
          <w:szCs w:val="18"/>
          <w:lang w:val="en-TT"/>
        </w:rPr>
      </w:pPr>
      <w:r>
        <w:rPr>
          <w:rFonts w:cstheme="minorHAnsi"/>
          <w:sz w:val="18"/>
          <w:szCs w:val="18"/>
          <w:lang w:val="en-TT"/>
        </w:rPr>
        <w:t>(50,000 USD equivalent)</w:t>
      </w:r>
    </w:p>
    <w:p w14:paraId="155B6CF2" w14:textId="77777777" w:rsidR="00264608" w:rsidRDefault="00264608" w:rsidP="00150BE5">
      <w:pPr>
        <w:tabs>
          <w:tab w:val="center" w:pos="4320"/>
          <w:tab w:val="right" w:pos="8640"/>
        </w:tabs>
        <w:spacing w:after="0" w:line="240" w:lineRule="auto"/>
        <w:rPr>
          <w:rFonts w:ascii="Calibri" w:eastAsia="Times New Roman" w:hAnsi="Calibri" w:cs="Calibri"/>
          <w:b/>
          <w:sz w:val="18"/>
          <w:szCs w:val="18"/>
          <w:lang w:val="en-GB" w:eastAsia="en-GB"/>
        </w:rPr>
      </w:pPr>
    </w:p>
    <w:p w14:paraId="73FDEA8F" w14:textId="77777777" w:rsidR="005862AD" w:rsidRPr="000B480F" w:rsidRDefault="005862AD" w:rsidP="005862AD">
      <w:pPr>
        <w:tabs>
          <w:tab w:val="left" w:pos="-1440"/>
          <w:tab w:val="left" w:pos="7200"/>
        </w:tabs>
        <w:suppressAutoHyphens/>
        <w:spacing w:after="0" w:line="240" w:lineRule="auto"/>
        <w:ind w:right="634"/>
        <w:rPr>
          <w:rFonts w:ascii="Calibri" w:eastAsia="Arial" w:hAnsi="Calibri" w:cs="Calibri"/>
          <w:b/>
          <w:spacing w:val="-3"/>
          <w:sz w:val="18"/>
          <w:szCs w:val="18"/>
        </w:rPr>
      </w:pPr>
      <w:r w:rsidRPr="000B480F">
        <w:rPr>
          <w:rFonts w:ascii="Calibri" w:eastAsia="Arial" w:hAnsi="Calibri" w:cs="Calibri"/>
          <w:spacing w:val="-3"/>
          <w:sz w:val="18"/>
          <w:szCs w:val="18"/>
        </w:rPr>
        <w:t>Name of Staff: ___________________________________________________</w:t>
      </w:r>
      <w:r w:rsidRPr="000B480F">
        <w:rPr>
          <w:rFonts w:ascii="Calibri" w:eastAsia="Arial" w:hAnsi="Calibri" w:cs="Calibri"/>
          <w:b/>
          <w:spacing w:val="-3"/>
          <w:sz w:val="18"/>
          <w:szCs w:val="18"/>
        </w:rPr>
        <w:t xml:space="preserve">_    </w:t>
      </w:r>
    </w:p>
    <w:p w14:paraId="6F1C5A58" w14:textId="77777777" w:rsidR="005862AD" w:rsidRPr="000B480F" w:rsidRDefault="005862AD" w:rsidP="005862AD">
      <w:pPr>
        <w:tabs>
          <w:tab w:val="left" w:pos="-1440"/>
          <w:tab w:val="left" w:pos="7200"/>
        </w:tabs>
        <w:suppressAutoHyphens/>
        <w:spacing w:after="0" w:line="240" w:lineRule="auto"/>
        <w:ind w:right="634"/>
        <w:rPr>
          <w:rFonts w:ascii="Calibri" w:eastAsia="Times New Roman" w:hAnsi="Calibri" w:cs="Calibri"/>
          <w:b/>
          <w:spacing w:val="-3"/>
          <w:sz w:val="18"/>
          <w:szCs w:val="18"/>
        </w:rPr>
      </w:pPr>
    </w:p>
    <w:p w14:paraId="2DC2DF7A" w14:textId="77777777" w:rsidR="005862AD" w:rsidRPr="000B480F" w:rsidRDefault="005862AD" w:rsidP="005862AD">
      <w:pPr>
        <w:tabs>
          <w:tab w:val="left" w:pos="-1440"/>
          <w:tab w:val="left" w:pos="1890"/>
          <w:tab w:val="left" w:pos="7200"/>
        </w:tabs>
        <w:suppressAutoHyphens/>
        <w:spacing w:after="0" w:line="240" w:lineRule="auto"/>
        <w:ind w:right="634"/>
        <w:rPr>
          <w:rFonts w:ascii="Calibri" w:eastAsia="Arial" w:hAnsi="Calibri" w:cs="Calibri"/>
          <w:spacing w:val="-3"/>
          <w:sz w:val="18"/>
          <w:szCs w:val="18"/>
        </w:rPr>
      </w:pPr>
      <w:r w:rsidRPr="000B480F">
        <w:rPr>
          <w:rFonts w:ascii="Calibri" w:eastAsia="Arial" w:hAnsi="Calibri" w:cs="Calibri"/>
          <w:spacing w:val="-3"/>
          <w:sz w:val="18"/>
          <w:szCs w:val="18"/>
        </w:rPr>
        <w:t>Title:_______________________________________________</w:t>
      </w:r>
      <w:r>
        <w:rPr>
          <w:rFonts w:ascii="Calibri" w:eastAsia="Arial" w:hAnsi="Calibri" w:cs="Calibri"/>
          <w:spacing w:val="-3"/>
          <w:sz w:val="18"/>
          <w:szCs w:val="18"/>
        </w:rPr>
        <w:t>_____________</w:t>
      </w:r>
    </w:p>
    <w:p w14:paraId="28040863" w14:textId="77777777" w:rsidR="005862AD" w:rsidRPr="000B480F" w:rsidRDefault="005862AD" w:rsidP="005862AD">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3DC2993A" w14:textId="7AF4750F" w:rsidR="005862AD" w:rsidRPr="000B480F" w:rsidRDefault="005862AD" w:rsidP="005862AD">
      <w:pPr>
        <w:tabs>
          <w:tab w:val="left" w:pos="-1440"/>
          <w:tab w:val="left" w:pos="7200"/>
        </w:tabs>
        <w:suppressAutoHyphens/>
        <w:spacing w:after="0" w:line="240" w:lineRule="auto"/>
        <w:ind w:right="634"/>
        <w:rPr>
          <w:rFonts w:ascii="Calibri" w:eastAsia="Arial" w:hAnsi="Calibri" w:cs="Calibri"/>
          <w:spacing w:val="-3"/>
          <w:sz w:val="18"/>
          <w:szCs w:val="18"/>
        </w:rPr>
      </w:pPr>
      <w:r w:rsidRPr="000B480F">
        <w:rPr>
          <w:rFonts w:ascii="Calibri" w:eastAsia="Arial" w:hAnsi="Calibri" w:cs="Calibri"/>
          <w:spacing w:val="-3"/>
          <w:sz w:val="18"/>
          <w:szCs w:val="18"/>
        </w:rPr>
        <w:t xml:space="preserve">Years with Firm: _____________________   </w:t>
      </w:r>
      <w:r w:rsidR="00376532" w:rsidRPr="000B480F">
        <w:rPr>
          <w:rFonts w:ascii="Calibri" w:eastAsia="Arial" w:hAnsi="Calibri" w:cs="Calibri"/>
          <w:spacing w:val="-3"/>
          <w:sz w:val="18"/>
          <w:szCs w:val="18"/>
        </w:rPr>
        <w:t>Nationality: _</w:t>
      </w:r>
      <w:r w:rsidRPr="000B480F">
        <w:rPr>
          <w:rFonts w:ascii="Calibri" w:eastAsia="Arial" w:hAnsi="Calibri" w:cs="Calibri"/>
          <w:spacing w:val="-3"/>
          <w:sz w:val="18"/>
          <w:szCs w:val="18"/>
        </w:rPr>
        <w:t>___________________</w:t>
      </w:r>
    </w:p>
    <w:p w14:paraId="6D7D290C" w14:textId="77777777" w:rsidR="005862AD" w:rsidRPr="000B480F" w:rsidRDefault="005862AD" w:rsidP="005862AD">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759CAF89" w14:textId="77777777" w:rsidR="005862AD" w:rsidRPr="000B480F" w:rsidRDefault="005862AD" w:rsidP="005862AD">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1707167B" w14:textId="77777777" w:rsidR="005862AD" w:rsidRDefault="005862AD" w:rsidP="005862AD">
      <w:pPr>
        <w:tabs>
          <w:tab w:val="left" w:pos="-1440"/>
          <w:tab w:val="left" w:pos="7200"/>
        </w:tabs>
        <w:suppressAutoHyphens/>
        <w:spacing w:after="0" w:line="240" w:lineRule="auto"/>
        <w:ind w:right="634"/>
        <w:jc w:val="both"/>
        <w:rPr>
          <w:rFonts w:ascii="Calibri" w:eastAsia="Arial" w:hAnsi="Calibri" w:cs="Calibri"/>
          <w:spacing w:val="-3"/>
          <w:sz w:val="18"/>
          <w:szCs w:val="18"/>
        </w:rPr>
      </w:pPr>
      <w:r w:rsidRPr="000B480F">
        <w:rPr>
          <w:rFonts w:ascii="Calibri" w:eastAsia="Arial" w:hAnsi="Calibri" w:cs="Calibri"/>
          <w:b/>
          <w:spacing w:val="-3"/>
          <w:sz w:val="18"/>
          <w:szCs w:val="18"/>
        </w:rPr>
        <w:t>Education/Qualifications</w:t>
      </w:r>
      <w:r w:rsidRPr="000B480F">
        <w:rPr>
          <w:rFonts w:ascii="Calibri" w:eastAsia="Arial" w:hAnsi="Calibri" w:cs="Calibri"/>
          <w:spacing w:val="-3"/>
          <w:sz w:val="18"/>
          <w:szCs w:val="18"/>
        </w:rPr>
        <w:t xml:space="preserve">: </w:t>
      </w:r>
    </w:p>
    <w:p w14:paraId="05F61BF8" w14:textId="77777777" w:rsidR="005862AD" w:rsidRDefault="005862AD" w:rsidP="005862AD">
      <w:pPr>
        <w:tabs>
          <w:tab w:val="left" w:pos="-1440"/>
          <w:tab w:val="left" w:pos="7200"/>
        </w:tabs>
        <w:suppressAutoHyphens/>
        <w:spacing w:after="0" w:line="240" w:lineRule="auto"/>
        <w:ind w:right="634"/>
        <w:jc w:val="both"/>
        <w:rPr>
          <w:rFonts w:ascii="Calibri" w:eastAsia="Arial" w:hAnsi="Calibri" w:cs="Calibri"/>
          <w:spacing w:val="-3"/>
          <w:sz w:val="18"/>
          <w:szCs w:val="18"/>
        </w:rPr>
      </w:pPr>
    </w:p>
    <w:p w14:paraId="4D9B9DCF" w14:textId="77777777" w:rsidR="005862AD" w:rsidRPr="000B480F" w:rsidRDefault="005862AD" w:rsidP="005862AD">
      <w:pPr>
        <w:tabs>
          <w:tab w:val="left" w:pos="-1440"/>
          <w:tab w:val="left" w:pos="7200"/>
        </w:tabs>
        <w:suppressAutoHyphens/>
        <w:spacing w:after="0" w:line="240" w:lineRule="auto"/>
        <w:ind w:right="634"/>
        <w:jc w:val="both"/>
        <w:rPr>
          <w:rFonts w:ascii="Calibri" w:eastAsia="Arial" w:hAnsi="Calibri" w:cs="Calibri"/>
          <w:spacing w:val="-3"/>
          <w:sz w:val="18"/>
          <w:szCs w:val="18"/>
        </w:rPr>
      </w:pPr>
      <w:r w:rsidRPr="000B480F">
        <w:rPr>
          <w:rFonts w:ascii="Calibri" w:eastAsia="Arial" w:hAnsi="Calibri" w:cs="Calibri"/>
          <w:spacing w:val="-3"/>
          <w:sz w:val="18"/>
          <w:szCs w:val="18"/>
        </w:rPr>
        <w:t>(Summarize college/university and other specialized education of staff member, giving names of schools, dates attended, and degrees-professional qualifications obtained.</w:t>
      </w:r>
      <w:r>
        <w:rPr>
          <w:rFonts w:ascii="Calibri" w:eastAsia="Arial" w:hAnsi="Calibri" w:cs="Calibri"/>
          <w:spacing w:val="-3"/>
          <w:sz w:val="18"/>
          <w:szCs w:val="18"/>
        </w:rPr>
        <w:t>)</w:t>
      </w:r>
    </w:p>
    <w:p w14:paraId="6601E830" w14:textId="77777777" w:rsidR="005862AD" w:rsidRPr="000B480F" w:rsidRDefault="005862AD" w:rsidP="005862AD">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7235590B" w14:textId="77777777" w:rsidR="005862AD" w:rsidRPr="000B480F" w:rsidRDefault="005862AD" w:rsidP="005862AD">
      <w:pPr>
        <w:tabs>
          <w:tab w:val="left" w:pos="-1440"/>
          <w:tab w:val="left" w:pos="7200"/>
        </w:tabs>
        <w:suppressAutoHyphens/>
        <w:spacing w:after="0" w:line="240" w:lineRule="auto"/>
        <w:ind w:right="634"/>
        <w:rPr>
          <w:rFonts w:ascii="Calibri" w:eastAsia="Arial" w:hAnsi="Calibri" w:cs="Calibri"/>
          <w:b/>
          <w:spacing w:val="-3"/>
          <w:sz w:val="18"/>
          <w:szCs w:val="18"/>
        </w:rPr>
      </w:pPr>
      <w:r w:rsidRPr="000B480F">
        <w:rPr>
          <w:rFonts w:ascii="Calibri" w:eastAsia="Arial" w:hAnsi="Calibri" w:cs="Calibri"/>
          <w:b/>
          <w:spacing w:val="-3"/>
          <w:sz w:val="18"/>
          <w:szCs w:val="18"/>
        </w:rPr>
        <w:t>Employment Record/Experience</w:t>
      </w:r>
    </w:p>
    <w:p w14:paraId="03A5F283" w14:textId="77777777" w:rsidR="005862AD" w:rsidRPr="000B480F" w:rsidRDefault="005862AD" w:rsidP="005862AD">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10553447" w14:textId="77777777" w:rsidR="005862AD" w:rsidRPr="000B480F" w:rsidRDefault="005862AD" w:rsidP="005862AD">
      <w:pPr>
        <w:tabs>
          <w:tab w:val="left" w:pos="-1440"/>
          <w:tab w:val="left" w:pos="7200"/>
        </w:tabs>
        <w:suppressAutoHyphens/>
        <w:spacing w:after="0" w:line="240" w:lineRule="auto"/>
        <w:ind w:right="634"/>
        <w:jc w:val="both"/>
        <w:rPr>
          <w:rFonts w:ascii="Calibri" w:eastAsia="Arial" w:hAnsi="Calibri" w:cs="Calibri"/>
          <w:spacing w:val="-3"/>
          <w:sz w:val="18"/>
          <w:szCs w:val="18"/>
        </w:rPr>
      </w:pPr>
      <w:r w:rsidRPr="000B480F">
        <w:rPr>
          <w:rFonts w:ascii="Calibri" w:eastAsia="Arial" w:hAnsi="Calibri" w:cs="Calibri"/>
          <w:spacing w:val="-3"/>
          <w:sz w:val="18"/>
          <w:szCs w:val="18"/>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r>
        <w:rPr>
          <w:rFonts w:ascii="Calibri" w:eastAsia="Arial" w:hAnsi="Calibri" w:cs="Calibri"/>
          <w:spacing w:val="-3"/>
          <w:sz w:val="18"/>
          <w:szCs w:val="18"/>
        </w:rPr>
        <w:t>)</w:t>
      </w:r>
    </w:p>
    <w:p w14:paraId="2FC35379" w14:textId="77777777" w:rsidR="005862AD" w:rsidRPr="000B480F" w:rsidRDefault="005862AD" w:rsidP="005862AD">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73660DF7" w14:textId="77777777" w:rsidR="005862AD" w:rsidRPr="000B480F" w:rsidRDefault="005862AD" w:rsidP="005862AD">
      <w:pPr>
        <w:tabs>
          <w:tab w:val="left" w:pos="-1440"/>
          <w:tab w:val="left" w:pos="6300"/>
          <w:tab w:val="left" w:pos="7200"/>
        </w:tabs>
        <w:suppressAutoHyphens/>
        <w:spacing w:after="0" w:line="240" w:lineRule="auto"/>
        <w:ind w:right="634"/>
        <w:rPr>
          <w:rFonts w:ascii="Calibri" w:eastAsia="Arial" w:hAnsi="Calibri" w:cs="Calibri"/>
          <w:b/>
          <w:spacing w:val="-3"/>
          <w:sz w:val="18"/>
          <w:szCs w:val="18"/>
        </w:rPr>
      </w:pPr>
      <w:r w:rsidRPr="000B480F">
        <w:rPr>
          <w:rFonts w:ascii="Calibri" w:eastAsia="Arial" w:hAnsi="Calibri" w:cs="Calibri"/>
          <w:b/>
          <w:spacing w:val="-3"/>
          <w:sz w:val="18"/>
          <w:szCs w:val="18"/>
        </w:rPr>
        <w:t>References</w:t>
      </w:r>
    </w:p>
    <w:p w14:paraId="2D32A1BC" w14:textId="77777777" w:rsidR="005862AD" w:rsidRPr="000B480F" w:rsidRDefault="005862AD" w:rsidP="005862AD">
      <w:pPr>
        <w:tabs>
          <w:tab w:val="left" w:pos="-1440"/>
          <w:tab w:val="left" w:pos="6300"/>
          <w:tab w:val="left" w:pos="7200"/>
        </w:tabs>
        <w:suppressAutoHyphens/>
        <w:spacing w:after="0" w:line="240" w:lineRule="auto"/>
        <w:ind w:right="634"/>
        <w:rPr>
          <w:rFonts w:ascii="Calibri" w:eastAsia="Times New Roman" w:hAnsi="Calibri" w:cs="Calibri"/>
          <w:spacing w:val="-3"/>
          <w:sz w:val="18"/>
          <w:szCs w:val="18"/>
        </w:rPr>
      </w:pPr>
    </w:p>
    <w:p w14:paraId="0A737D72" w14:textId="77777777" w:rsidR="005862AD" w:rsidRPr="000B480F" w:rsidRDefault="005862AD" w:rsidP="005862AD">
      <w:pPr>
        <w:tabs>
          <w:tab w:val="left" w:pos="-1440"/>
          <w:tab w:val="left" w:pos="6300"/>
          <w:tab w:val="left" w:pos="7200"/>
        </w:tabs>
        <w:suppressAutoHyphens/>
        <w:spacing w:after="0" w:line="240" w:lineRule="auto"/>
        <w:ind w:right="634"/>
        <w:rPr>
          <w:rFonts w:ascii="Calibri" w:eastAsia="Arial" w:hAnsi="Calibri" w:cs="Calibri"/>
          <w:spacing w:val="-3"/>
          <w:sz w:val="18"/>
          <w:szCs w:val="18"/>
        </w:rPr>
      </w:pPr>
      <w:r w:rsidRPr="000B480F">
        <w:rPr>
          <w:rFonts w:ascii="Calibri" w:eastAsia="Arial" w:hAnsi="Calibri" w:cs="Calibri"/>
          <w:spacing w:val="-3"/>
          <w:sz w:val="18"/>
          <w:szCs w:val="18"/>
        </w:rPr>
        <w:t>Provide names and addresses for two (2) references.</w:t>
      </w:r>
    </w:p>
    <w:p w14:paraId="0BA03138" w14:textId="77777777" w:rsidR="005862AD" w:rsidRPr="00E67C71" w:rsidRDefault="005862AD" w:rsidP="005862AD">
      <w:pPr>
        <w:tabs>
          <w:tab w:val="left" w:pos="8055"/>
        </w:tabs>
        <w:rPr>
          <w:rFonts w:ascii="Calibri" w:eastAsia="Times New Roman" w:hAnsi="Calibri" w:cs="Calibri"/>
          <w:b/>
          <w:sz w:val="18"/>
          <w:szCs w:val="18"/>
          <w:lang w:eastAsia="en-GB"/>
        </w:rPr>
      </w:pPr>
    </w:p>
    <w:p w14:paraId="1B8CEAAB" w14:textId="77777777" w:rsidR="005862AD" w:rsidRDefault="005862AD" w:rsidP="005862AD">
      <w:pPr>
        <w:tabs>
          <w:tab w:val="left" w:pos="8055"/>
        </w:tabs>
        <w:rPr>
          <w:rFonts w:ascii="Calibri" w:eastAsia="Times New Roman" w:hAnsi="Calibri" w:cs="Calibri"/>
          <w:b/>
          <w:sz w:val="18"/>
          <w:szCs w:val="18"/>
          <w:lang w:val="en-GB" w:eastAsia="en-GB"/>
        </w:rPr>
      </w:pPr>
    </w:p>
    <w:p w14:paraId="081353E1" w14:textId="77777777" w:rsidR="005862AD" w:rsidRDefault="005862AD" w:rsidP="005862AD">
      <w:pPr>
        <w:tabs>
          <w:tab w:val="left" w:pos="8055"/>
        </w:tabs>
        <w:rPr>
          <w:rFonts w:ascii="Calibri" w:eastAsia="Times New Roman" w:hAnsi="Calibri" w:cs="Calibri"/>
          <w:b/>
          <w:sz w:val="18"/>
          <w:szCs w:val="18"/>
          <w:lang w:val="en-GB" w:eastAsia="en-GB"/>
        </w:rPr>
      </w:pPr>
    </w:p>
    <w:p w14:paraId="6885833A" w14:textId="77777777" w:rsidR="005862AD" w:rsidRDefault="005862AD" w:rsidP="005862AD">
      <w:pPr>
        <w:tabs>
          <w:tab w:val="left" w:pos="8055"/>
        </w:tabs>
        <w:rPr>
          <w:rFonts w:ascii="Calibri" w:eastAsia="Times New Roman" w:hAnsi="Calibri" w:cs="Calibri"/>
          <w:b/>
          <w:sz w:val="18"/>
          <w:szCs w:val="18"/>
          <w:lang w:val="en-GB" w:eastAsia="en-GB"/>
        </w:rPr>
      </w:pPr>
    </w:p>
    <w:p w14:paraId="65083384" w14:textId="77777777" w:rsidR="005862AD" w:rsidRDefault="005862AD" w:rsidP="005862AD">
      <w:pPr>
        <w:tabs>
          <w:tab w:val="left" w:pos="8055"/>
        </w:tabs>
        <w:rPr>
          <w:rFonts w:ascii="Calibri" w:eastAsia="Times New Roman" w:hAnsi="Calibri" w:cs="Calibri"/>
          <w:b/>
          <w:sz w:val="18"/>
          <w:szCs w:val="18"/>
          <w:lang w:val="en-GB" w:eastAsia="en-GB"/>
        </w:rPr>
      </w:pPr>
    </w:p>
    <w:p w14:paraId="06AD3AEE" w14:textId="77777777" w:rsidR="005862AD" w:rsidRDefault="005862AD" w:rsidP="005862AD">
      <w:pPr>
        <w:tabs>
          <w:tab w:val="left" w:pos="8055"/>
        </w:tabs>
        <w:rPr>
          <w:rFonts w:ascii="Calibri" w:eastAsia="Times New Roman" w:hAnsi="Calibri" w:cs="Calibri"/>
          <w:b/>
          <w:sz w:val="18"/>
          <w:szCs w:val="18"/>
          <w:lang w:val="en-GB" w:eastAsia="en-GB"/>
        </w:rPr>
      </w:pPr>
    </w:p>
    <w:p w14:paraId="3EBA661F" w14:textId="77777777" w:rsidR="005862AD" w:rsidRDefault="005862AD" w:rsidP="005862AD">
      <w:pPr>
        <w:tabs>
          <w:tab w:val="left" w:pos="8055"/>
        </w:tabs>
        <w:rPr>
          <w:rFonts w:ascii="Calibri" w:eastAsia="Times New Roman" w:hAnsi="Calibri" w:cs="Calibri"/>
          <w:b/>
          <w:sz w:val="18"/>
          <w:szCs w:val="18"/>
          <w:lang w:val="en-GB" w:eastAsia="en-GB"/>
        </w:rPr>
      </w:pPr>
    </w:p>
    <w:p w14:paraId="0FEC8CCE" w14:textId="77777777" w:rsidR="005862AD" w:rsidRDefault="005862AD" w:rsidP="005862AD">
      <w:pPr>
        <w:tabs>
          <w:tab w:val="left" w:pos="8055"/>
        </w:tabs>
        <w:rPr>
          <w:rFonts w:ascii="Calibri" w:eastAsia="Times New Roman" w:hAnsi="Calibri" w:cs="Calibri"/>
          <w:b/>
          <w:sz w:val="18"/>
          <w:szCs w:val="18"/>
          <w:lang w:val="en-GB" w:eastAsia="en-GB"/>
        </w:rPr>
      </w:pPr>
    </w:p>
    <w:p w14:paraId="00E270A3" w14:textId="77777777" w:rsidR="005862AD" w:rsidRDefault="005862AD" w:rsidP="005862AD">
      <w:pPr>
        <w:tabs>
          <w:tab w:val="left" w:pos="8055"/>
        </w:tabs>
        <w:rPr>
          <w:rFonts w:ascii="Calibri" w:eastAsia="Times New Roman" w:hAnsi="Calibri" w:cs="Calibri"/>
          <w:b/>
          <w:sz w:val="18"/>
          <w:szCs w:val="18"/>
          <w:lang w:val="en-GB" w:eastAsia="en-GB"/>
        </w:rPr>
      </w:pPr>
    </w:p>
    <w:p w14:paraId="0A07E0BB" w14:textId="77777777" w:rsidR="005862AD" w:rsidRDefault="005862AD" w:rsidP="005862AD">
      <w:pPr>
        <w:tabs>
          <w:tab w:val="left" w:pos="8055"/>
        </w:tabs>
        <w:rPr>
          <w:rFonts w:ascii="Calibri" w:eastAsia="Times New Roman" w:hAnsi="Calibri" w:cs="Calibri"/>
          <w:b/>
          <w:sz w:val="18"/>
          <w:szCs w:val="18"/>
          <w:lang w:val="en-GB" w:eastAsia="en-GB"/>
        </w:rPr>
      </w:pPr>
    </w:p>
    <w:p w14:paraId="6B450C4C" w14:textId="77777777" w:rsidR="005862AD" w:rsidRDefault="005862AD" w:rsidP="005862AD">
      <w:pPr>
        <w:tabs>
          <w:tab w:val="left" w:pos="8055"/>
        </w:tabs>
        <w:rPr>
          <w:rFonts w:ascii="Calibri" w:eastAsia="Times New Roman" w:hAnsi="Calibri" w:cs="Calibri"/>
          <w:b/>
          <w:sz w:val="18"/>
          <w:szCs w:val="18"/>
          <w:lang w:val="en-GB" w:eastAsia="en-GB"/>
        </w:rPr>
      </w:pPr>
    </w:p>
    <w:p w14:paraId="68C6108B" w14:textId="4E956E64" w:rsidR="005862AD" w:rsidRPr="00B96ED9" w:rsidRDefault="00667B04" w:rsidP="00437D32">
      <w:pPr>
        <w:jc w:val="center"/>
        <w:rPr>
          <w:rFonts w:ascii="Calibri" w:eastAsia="Times New Roman" w:hAnsi="Calibri" w:cs="Calibri"/>
          <w:b/>
          <w:color w:val="002060"/>
          <w:sz w:val="24"/>
          <w:szCs w:val="24"/>
          <w:lang w:val="en-GB" w:eastAsia="en-GB"/>
        </w:rPr>
      </w:pPr>
      <w:r>
        <w:rPr>
          <w:rFonts w:ascii="Calibri" w:eastAsia="Times New Roman" w:hAnsi="Calibri" w:cs="Calibri"/>
          <w:b/>
          <w:sz w:val="18"/>
          <w:szCs w:val="18"/>
          <w:lang w:val="en-GB" w:eastAsia="en-GB"/>
        </w:rPr>
        <w:br w:type="page"/>
      </w:r>
      <w:r w:rsidR="005862AD" w:rsidRPr="00B96ED9">
        <w:rPr>
          <w:rFonts w:ascii="Calibri" w:eastAsia="Times New Roman" w:hAnsi="Calibri" w:cs="Calibri"/>
          <w:b/>
          <w:color w:val="002060"/>
          <w:sz w:val="24"/>
          <w:szCs w:val="24"/>
          <w:lang w:val="en-GB" w:eastAsia="en-GB"/>
        </w:rPr>
        <w:lastRenderedPageBreak/>
        <w:t xml:space="preserve">Annex </w:t>
      </w:r>
      <w:r w:rsidR="005862AD">
        <w:rPr>
          <w:rFonts w:ascii="Calibri" w:eastAsia="Times New Roman" w:hAnsi="Calibri" w:cs="Calibri"/>
          <w:b/>
          <w:color w:val="002060"/>
          <w:sz w:val="24"/>
          <w:szCs w:val="24"/>
          <w:lang w:val="en-GB" w:eastAsia="en-GB"/>
        </w:rPr>
        <w:t>A-5</w:t>
      </w:r>
    </w:p>
    <w:p w14:paraId="117590EC" w14:textId="77777777" w:rsidR="005862AD" w:rsidRDefault="005862AD" w:rsidP="005862AD">
      <w:pPr>
        <w:spacing w:after="0" w:line="240" w:lineRule="auto"/>
        <w:jc w:val="center"/>
        <w:rPr>
          <w:rFonts w:ascii="Calibri" w:eastAsia="Calibri" w:hAnsi="Calibri" w:cs="Calibri"/>
          <w:b/>
          <w:bCs/>
          <w:color w:val="002060"/>
          <w:sz w:val="24"/>
          <w:szCs w:val="24"/>
          <w:u w:val="single"/>
          <w:lang w:val="en-CA"/>
        </w:rPr>
      </w:pPr>
      <w:r w:rsidRPr="00F05931">
        <w:rPr>
          <w:rFonts w:ascii="Calibri" w:eastAsia="Calibri" w:hAnsi="Calibri" w:cs="Calibri"/>
          <w:b/>
          <w:bCs/>
          <w:color w:val="002060"/>
          <w:sz w:val="24"/>
          <w:szCs w:val="24"/>
          <w:u w:val="single"/>
          <w:lang w:val="en-CA"/>
        </w:rPr>
        <w:t xml:space="preserve">Capacity Assessment minimum Documents </w:t>
      </w:r>
    </w:p>
    <w:p w14:paraId="66455AD7" w14:textId="712D7C97" w:rsidR="005862AD" w:rsidRPr="009370AD" w:rsidRDefault="005862AD" w:rsidP="005862AD">
      <w:pPr>
        <w:spacing w:after="0" w:line="240" w:lineRule="auto"/>
        <w:jc w:val="both"/>
        <w:rPr>
          <w:rFonts w:ascii="Calibri" w:eastAsia="Calibri" w:hAnsi="Calibri" w:cs="Calibri"/>
          <w:b/>
          <w:bCs/>
          <w:sz w:val="24"/>
          <w:szCs w:val="24"/>
          <w:u w:val="single"/>
          <w:lang w:val="en-CA"/>
        </w:rPr>
      </w:pPr>
      <w:r w:rsidRPr="009370AD">
        <w:rPr>
          <w:rFonts w:ascii="Calibri" w:eastAsia="Calibri" w:hAnsi="Calibri" w:cs="Calibri"/>
          <w:b/>
          <w:bCs/>
          <w:sz w:val="24"/>
          <w:szCs w:val="24"/>
          <w:u w:val="single"/>
          <w:lang w:val="en-CA"/>
        </w:rPr>
        <w:t xml:space="preserve">(to be submitted by potential </w:t>
      </w:r>
      <w:r w:rsidR="00713F99">
        <w:rPr>
          <w:rFonts w:ascii="Calibri" w:eastAsia="Calibri" w:hAnsi="Calibri" w:cs="Calibri"/>
          <w:b/>
          <w:bCs/>
          <w:sz w:val="24"/>
          <w:szCs w:val="24"/>
          <w:u w:val="single"/>
          <w:lang w:val="en-CA"/>
        </w:rPr>
        <w:t>Responsible Party</w:t>
      </w:r>
      <w:r w:rsidRPr="009370AD">
        <w:rPr>
          <w:rFonts w:ascii="Calibri" w:eastAsia="Calibri" w:hAnsi="Calibri" w:cs="Calibri"/>
          <w:b/>
          <w:bCs/>
          <w:sz w:val="24"/>
          <w:szCs w:val="24"/>
          <w:u w:val="single"/>
          <w:lang w:val="en-CA"/>
        </w:rPr>
        <w:t xml:space="preserve"> and submission</w:t>
      </w:r>
      <w:r>
        <w:rPr>
          <w:rFonts w:ascii="Calibri" w:eastAsia="Calibri" w:hAnsi="Calibri" w:cs="Calibri"/>
          <w:b/>
          <w:bCs/>
          <w:sz w:val="24"/>
          <w:szCs w:val="24"/>
          <w:u w:val="single"/>
          <w:lang w:val="en-CA"/>
        </w:rPr>
        <w:t xml:space="preserve"> </w:t>
      </w:r>
      <w:r w:rsidRPr="009370AD">
        <w:rPr>
          <w:rFonts w:ascii="Calibri" w:eastAsia="Calibri" w:hAnsi="Calibri" w:cs="Calibri"/>
          <w:b/>
          <w:bCs/>
          <w:sz w:val="24"/>
          <w:szCs w:val="24"/>
          <w:u w:val="single"/>
          <w:lang w:val="en-CA"/>
        </w:rPr>
        <w:t>assessed by the reviewer)</w:t>
      </w:r>
    </w:p>
    <w:p w14:paraId="0DBAD149" w14:textId="31DBBAD5" w:rsidR="005862AD" w:rsidRDefault="005862AD" w:rsidP="005862AD">
      <w:pPr>
        <w:tabs>
          <w:tab w:val="center" w:pos="4320"/>
          <w:tab w:val="right" w:pos="8640"/>
        </w:tabs>
        <w:spacing w:after="0" w:line="240" w:lineRule="auto"/>
        <w:rPr>
          <w:rFonts w:ascii="Calibri" w:eastAsia="Times New Roman" w:hAnsi="Calibri" w:cs="Calibri"/>
          <w:b/>
          <w:bCs/>
          <w:iCs/>
          <w:sz w:val="18"/>
          <w:szCs w:val="18"/>
          <w:lang w:val="en-GB" w:eastAsia="en-GB"/>
        </w:rPr>
      </w:pPr>
    </w:p>
    <w:p w14:paraId="4439E7D5" w14:textId="77777777" w:rsidR="00437D32" w:rsidRPr="00150BE5" w:rsidRDefault="00437D32" w:rsidP="00437D32">
      <w:pPr>
        <w:tabs>
          <w:tab w:val="center" w:pos="4320"/>
          <w:tab w:val="right" w:pos="8640"/>
        </w:tabs>
        <w:spacing w:after="0" w:line="240" w:lineRule="auto"/>
        <w:rPr>
          <w:rFonts w:ascii="Calibri" w:eastAsia="Times New Roman" w:hAnsi="Calibri" w:cs="Calibri"/>
          <w:b/>
          <w:spacing w:val="-3"/>
          <w:sz w:val="18"/>
          <w:szCs w:val="18"/>
          <w:lang w:val="en-GB" w:eastAsia="en-GB"/>
        </w:rPr>
      </w:pPr>
      <w:r>
        <w:rPr>
          <w:rFonts w:ascii="Calibri" w:eastAsia="Times New Roman" w:hAnsi="Calibri" w:cs="Calibri"/>
          <w:b/>
          <w:sz w:val="18"/>
          <w:szCs w:val="18"/>
          <w:lang w:val="en-GB" w:eastAsia="en-GB"/>
        </w:rPr>
        <w:t>CFP No. BRB30/CFP 2022/01</w:t>
      </w:r>
    </w:p>
    <w:p w14:paraId="559B5C89" w14:textId="77777777" w:rsidR="00437D32" w:rsidRPr="000B480F" w:rsidRDefault="00437D32" w:rsidP="005862AD">
      <w:pPr>
        <w:tabs>
          <w:tab w:val="center" w:pos="4320"/>
          <w:tab w:val="right" w:pos="8640"/>
        </w:tabs>
        <w:spacing w:after="0" w:line="240" w:lineRule="auto"/>
        <w:rPr>
          <w:rFonts w:ascii="Calibri" w:eastAsia="Times New Roman" w:hAnsi="Calibri" w:cs="Calibri"/>
          <w:b/>
          <w:bCs/>
          <w:iCs/>
          <w:sz w:val="18"/>
          <w:szCs w:val="18"/>
          <w:lang w:val="en-GB" w:eastAsia="en-GB"/>
        </w:rPr>
      </w:pPr>
    </w:p>
    <w:p w14:paraId="52FB9591" w14:textId="7911AF01" w:rsidR="005862AD"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r w:rsidR="000625FF">
        <w:rPr>
          <w:rFonts w:ascii="Calibri" w:eastAsia="Times New Roman" w:hAnsi="Calibri" w:cs="Calibri"/>
          <w:b/>
          <w:sz w:val="18"/>
          <w:szCs w:val="18"/>
          <w:lang w:val="en-GB" w:eastAsia="en-GB"/>
        </w:rPr>
        <w:t xml:space="preserve"> for </w:t>
      </w:r>
      <w:r w:rsidR="00713F99">
        <w:rPr>
          <w:rFonts w:ascii="Calibri" w:eastAsia="Times New Roman" w:hAnsi="Calibri" w:cs="Calibri"/>
          <w:b/>
          <w:sz w:val="18"/>
          <w:szCs w:val="18"/>
          <w:lang w:val="en-GB" w:eastAsia="en-GB"/>
        </w:rPr>
        <w:t>Responsible Party</w:t>
      </w:r>
    </w:p>
    <w:p w14:paraId="1A83D968" w14:textId="77777777" w:rsidR="000625FF" w:rsidRPr="000B480F" w:rsidRDefault="000625FF"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35BAE15C" w14:textId="77777777" w:rsidR="00713F67" w:rsidRPr="00376532" w:rsidRDefault="00713F67" w:rsidP="00713F67">
      <w:pPr>
        <w:pStyle w:val="ListParagraph"/>
        <w:numPr>
          <w:ilvl w:val="0"/>
          <w:numId w:val="27"/>
        </w:numPr>
        <w:tabs>
          <w:tab w:val="center" w:pos="4320"/>
          <w:tab w:val="right" w:pos="8640"/>
        </w:tabs>
        <w:spacing w:after="0" w:line="240" w:lineRule="auto"/>
        <w:rPr>
          <w:rFonts w:ascii="Calibri" w:eastAsia="Times New Roman" w:hAnsi="Calibri" w:cs="Calibri"/>
          <w:b/>
          <w:sz w:val="18"/>
          <w:szCs w:val="18"/>
          <w:lang w:val="en-GB" w:eastAsia="en-GB"/>
        </w:rPr>
      </w:pPr>
      <w:r w:rsidRPr="00376532">
        <w:rPr>
          <w:rFonts w:ascii="Calibri" w:eastAsia="Times New Roman" w:hAnsi="Calibri" w:cs="Calibri"/>
          <w:b/>
          <w:sz w:val="18"/>
          <w:szCs w:val="18"/>
          <w:lang w:val="en-GB" w:eastAsia="en-GB"/>
        </w:rPr>
        <w:t xml:space="preserve">Description of Services </w:t>
      </w:r>
    </w:p>
    <w:p w14:paraId="38F3B24C" w14:textId="77777777" w:rsidR="00D87E73" w:rsidRDefault="00D87E73" w:rsidP="00D87E73">
      <w:pPr>
        <w:pStyle w:val="ListParagraph"/>
        <w:numPr>
          <w:ilvl w:val="0"/>
          <w:numId w:val="30"/>
        </w:numPr>
        <w:jc w:val="both"/>
        <w:rPr>
          <w:rFonts w:cstheme="minorHAnsi"/>
          <w:sz w:val="18"/>
          <w:szCs w:val="18"/>
          <w:lang w:val="en-TT"/>
        </w:rPr>
      </w:pPr>
      <w:r>
        <w:rPr>
          <w:rFonts w:cstheme="minorHAnsi"/>
          <w:sz w:val="18"/>
          <w:szCs w:val="18"/>
          <w:lang w:val="en-TT"/>
        </w:rPr>
        <w:t>Professionally design, publish and disseminate Knowledge Products, research, and other materials developed by civil society organisations under the Spotlight Initiative to online platforms and in offline formats.</w:t>
      </w:r>
    </w:p>
    <w:p w14:paraId="780BDC48" w14:textId="77777777" w:rsidR="00D87E73" w:rsidRPr="00667D93" w:rsidRDefault="00D87E73" w:rsidP="00D87E73">
      <w:pPr>
        <w:pStyle w:val="ListParagraph"/>
        <w:numPr>
          <w:ilvl w:val="0"/>
          <w:numId w:val="30"/>
        </w:numPr>
        <w:jc w:val="both"/>
        <w:rPr>
          <w:rFonts w:cstheme="minorHAnsi"/>
          <w:sz w:val="18"/>
          <w:szCs w:val="18"/>
          <w:lang w:val="en-TT"/>
        </w:rPr>
      </w:pPr>
      <w:r>
        <w:rPr>
          <w:rFonts w:cstheme="minorHAnsi"/>
          <w:sz w:val="18"/>
          <w:szCs w:val="18"/>
          <w:lang w:val="en-TT"/>
        </w:rPr>
        <w:t xml:space="preserve">Develop and disseminate flyers, brochures and other infographics, including How To’s, related to an online knowledge hub and clearing house which hosts critical </w:t>
      </w:r>
      <w:r w:rsidRPr="00511D64">
        <w:rPr>
          <w:rFonts w:cs="Calibri"/>
          <w:sz w:val="18"/>
          <w:szCs w:val="18"/>
        </w:rPr>
        <w:t>gender and women’s rights research, including feminist research around IPV and discrimination and exclusion.</w:t>
      </w:r>
    </w:p>
    <w:p w14:paraId="7A0EABB7" w14:textId="77777777" w:rsidR="00D87E73" w:rsidRPr="00A91A77" w:rsidRDefault="00D87E73" w:rsidP="00D87E73">
      <w:pPr>
        <w:pStyle w:val="ListParagraph"/>
        <w:numPr>
          <w:ilvl w:val="0"/>
          <w:numId w:val="30"/>
        </w:numPr>
        <w:jc w:val="both"/>
        <w:rPr>
          <w:rFonts w:cstheme="minorHAnsi"/>
          <w:sz w:val="18"/>
          <w:szCs w:val="18"/>
          <w:lang w:val="en-TT"/>
        </w:rPr>
      </w:pPr>
      <w:r>
        <w:rPr>
          <w:rFonts w:cstheme="minorHAnsi"/>
          <w:sz w:val="18"/>
          <w:szCs w:val="18"/>
          <w:lang w:val="en-TT"/>
        </w:rPr>
        <w:t>Design materials and support training sessions on the knowledge hub and clearing house.</w:t>
      </w:r>
    </w:p>
    <w:p w14:paraId="1FDE8B89" w14:textId="77777777" w:rsidR="00D87E73" w:rsidRPr="00A91A77" w:rsidRDefault="00D87E73" w:rsidP="00D87E73">
      <w:pPr>
        <w:pStyle w:val="ListParagraph"/>
        <w:numPr>
          <w:ilvl w:val="0"/>
          <w:numId w:val="30"/>
        </w:numPr>
        <w:jc w:val="both"/>
        <w:rPr>
          <w:rFonts w:cstheme="minorHAnsi"/>
          <w:sz w:val="18"/>
          <w:szCs w:val="18"/>
          <w:lang w:val="en-TT"/>
        </w:rPr>
      </w:pPr>
      <w:r>
        <w:rPr>
          <w:rFonts w:cs="Calibri"/>
          <w:sz w:val="18"/>
          <w:szCs w:val="18"/>
        </w:rPr>
        <w:t>Provide training on the development of media assets, and media engagement and management of media platforms, including social media and other new and emerging forms of media.</w:t>
      </w:r>
    </w:p>
    <w:p w14:paraId="379BCA95" w14:textId="01E75D98" w:rsidR="00D87E73" w:rsidRDefault="00D87E73" w:rsidP="00D87E73">
      <w:pPr>
        <w:pStyle w:val="ListParagraph"/>
        <w:numPr>
          <w:ilvl w:val="0"/>
          <w:numId w:val="30"/>
        </w:numPr>
        <w:jc w:val="both"/>
        <w:rPr>
          <w:rFonts w:cstheme="minorHAnsi"/>
          <w:sz w:val="18"/>
          <w:szCs w:val="18"/>
          <w:lang w:val="en-TT"/>
        </w:rPr>
      </w:pPr>
      <w:r>
        <w:rPr>
          <w:rFonts w:cstheme="minorHAnsi"/>
          <w:sz w:val="18"/>
          <w:szCs w:val="18"/>
          <w:lang w:val="en-TT"/>
        </w:rPr>
        <w:t>Provide training on storytelling and the use of various media and platforms for storytelling.</w:t>
      </w:r>
    </w:p>
    <w:p w14:paraId="694D39CE" w14:textId="77777777" w:rsidR="004B016F" w:rsidRDefault="004B016F" w:rsidP="004B016F">
      <w:pPr>
        <w:pStyle w:val="ListParagraph"/>
        <w:numPr>
          <w:ilvl w:val="0"/>
          <w:numId w:val="30"/>
        </w:numPr>
        <w:jc w:val="both"/>
        <w:rPr>
          <w:rFonts w:cstheme="minorHAnsi"/>
          <w:sz w:val="18"/>
          <w:szCs w:val="18"/>
          <w:lang w:val="en-TT"/>
        </w:rPr>
      </w:pPr>
      <w:r>
        <w:rPr>
          <w:rFonts w:cstheme="minorHAnsi"/>
          <w:sz w:val="18"/>
          <w:szCs w:val="18"/>
          <w:lang w:val="en-TT"/>
        </w:rPr>
        <w:t xml:space="preserve">Design materials with </w:t>
      </w:r>
      <w:r w:rsidRPr="009A17A8">
        <w:rPr>
          <w:rFonts w:cstheme="minorHAnsi"/>
          <w:sz w:val="18"/>
          <w:szCs w:val="18"/>
          <w:lang w:val="en-TT"/>
        </w:rPr>
        <w:t xml:space="preserve">information on how to develop personal safety plans and obtain protection orders and legal aid; </w:t>
      </w:r>
      <w:r>
        <w:rPr>
          <w:rFonts w:cstheme="minorHAnsi"/>
          <w:sz w:val="18"/>
          <w:szCs w:val="18"/>
          <w:lang w:val="en-TT"/>
        </w:rPr>
        <w:t xml:space="preserve">and </w:t>
      </w:r>
      <w:r w:rsidRPr="009A17A8">
        <w:rPr>
          <w:rFonts w:cstheme="minorHAnsi"/>
          <w:sz w:val="18"/>
          <w:szCs w:val="18"/>
          <w:lang w:val="en-TT"/>
        </w:rPr>
        <w:t>information on linkages to government and CSO/NGO services for victims/survivors of VAW</w:t>
      </w:r>
      <w:r>
        <w:rPr>
          <w:rFonts w:cstheme="minorHAnsi"/>
          <w:sz w:val="18"/>
          <w:szCs w:val="18"/>
          <w:lang w:val="en-TT"/>
        </w:rPr>
        <w:t>G across Caribbean countries, to be published on UN Women’s website and the knowledge hub.</w:t>
      </w:r>
    </w:p>
    <w:p w14:paraId="23FE2E91" w14:textId="77777777" w:rsidR="004B016F" w:rsidRDefault="004B016F" w:rsidP="004B016F">
      <w:pPr>
        <w:pStyle w:val="ListParagraph"/>
        <w:jc w:val="both"/>
        <w:rPr>
          <w:rFonts w:cstheme="minorHAnsi"/>
          <w:sz w:val="18"/>
          <w:szCs w:val="18"/>
          <w:lang w:val="en-TT"/>
        </w:rPr>
      </w:pPr>
    </w:p>
    <w:p w14:paraId="6EB7785D" w14:textId="77777777" w:rsidR="00D87E73" w:rsidRDefault="00D87E73" w:rsidP="00D87E73">
      <w:pPr>
        <w:pStyle w:val="ListParagraph"/>
        <w:jc w:val="both"/>
        <w:rPr>
          <w:rFonts w:cstheme="minorHAnsi"/>
          <w:sz w:val="18"/>
          <w:szCs w:val="18"/>
          <w:lang w:val="en-TT"/>
        </w:rPr>
      </w:pPr>
      <w:r>
        <w:rPr>
          <w:rFonts w:cstheme="minorHAnsi"/>
          <w:sz w:val="18"/>
          <w:szCs w:val="18"/>
          <w:lang w:val="en-TT"/>
        </w:rPr>
        <w:t>(50,000 USD equivalent)</w:t>
      </w:r>
    </w:p>
    <w:p w14:paraId="03E51797" w14:textId="36C45DD4" w:rsidR="00A07D12" w:rsidRPr="00713F99" w:rsidRDefault="00A07D12" w:rsidP="00D87E73">
      <w:pPr>
        <w:pStyle w:val="ListParagraph"/>
        <w:shd w:val="clear" w:color="auto" w:fill="FFFFFF" w:themeFill="background1"/>
        <w:tabs>
          <w:tab w:val="left" w:pos="3439"/>
        </w:tabs>
        <w:spacing w:after="0" w:line="240" w:lineRule="auto"/>
        <w:ind w:left="1080"/>
        <w:rPr>
          <w:rFonts w:ascii="Calibri" w:eastAsia="Calibri" w:hAnsi="Calibri" w:cs="Calibri"/>
          <w:bCs/>
          <w:iCs/>
          <w:spacing w:val="-3"/>
          <w:sz w:val="18"/>
          <w:szCs w:val="18"/>
          <w:lang w:val="en-CA"/>
        </w:rPr>
      </w:pPr>
    </w:p>
    <w:p w14:paraId="209F35F7" w14:textId="77777777" w:rsidR="00264608" w:rsidRDefault="00264608" w:rsidP="005862AD">
      <w:pPr>
        <w:spacing w:after="0" w:line="240" w:lineRule="auto"/>
        <w:rPr>
          <w:rFonts w:eastAsia="Calibri" w:cstheme="minorHAnsi"/>
          <w:sz w:val="18"/>
          <w:szCs w:val="18"/>
          <w:shd w:val="clear" w:color="auto" w:fill="FFFFFF"/>
        </w:rPr>
      </w:pPr>
    </w:p>
    <w:p w14:paraId="32BF9964" w14:textId="77777777" w:rsidR="005862AD" w:rsidRPr="00F05931" w:rsidRDefault="005862AD" w:rsidP="005862AD">
      <w:pPr>
        <w:spacing w:after="0" w:line="240" w:lineRule="auto"/>
        <w:rPr>
          <w:rFonts w:ascii="Calibri" w:eastAsia="Calibri" w:hAnsi="Calibri" w:cs="Calibri"/>
          <w:b/>
          <w:bCs/>
          <w:color w:val="002060"/>
          <w:sz w:val="18"/>
          <w:szCs w:val="18"/>
          <w:lang w:val="en-CA"/>
        </w:rPr>
      </w:pPr>
      <w:r w:rsidRPr="00F05931">
        <w:rPr>
          <w:rFonts w:ascii="Calibri" w:eastAsia="Calibri" w:hAnsi="Calibri" w:cs="Calibri"/>
          <w:b/>
          <w:bCs/>
          <w:color w:val="002060"/>
          <w:sz w:val="18"/>
          <w:szCs w:val="18"/>
          <w:lang w:val="en-CA"/>
        </w:rPr>
        <w:t>Governance, Management and Technical</w:t>
      </w:r>
    </w:p>
    <w:tbl>
      <w:tblPr>
        <w:tblStyle w:val="TableGrid3"/>
        <w:tblW w:w="0" w:type="auto"/>
        <w:tblLook w:val="04A0" w:firstRow="1" w:lastRow="0" w:firstColumn="1" w:lastColumn="0" w:noHBand="0" w:noVBand="1"/>
      </w:tblPr>
      <w:tblGrid>
        <w:gridCol w:w="5305"/>
        <w:gridCol w:w="2250"/>
      </w:tblGrid>
      <w:tr w:rsidR="005862AD" w:rsidRPr="000B480F" w14:paraId="038DF7C9" w14:textId="77777777" w:rsidTr="00A45EAC">
        <w:tc>
          <w:tcPr>
            <w:tcW w:w="5305" w:type="dxa"/>
          </w:tcPr>
          <w:p w14:paraId="7B6C665E" w14:textId="77777777" w:rsidR="005862AD" w:rsidRPr="000B480F" w:rsidRDefault="005862AD" w:rsidP="00A45EAC">
            <w:pPr>
              <w:contextualSpacing/>
              <w:rPr>
                <w:rFonts w:cs="Calibri"/>
                <w:b/>
                <w:bCs/>
                <w:sz w:val="18"/>
                <w:szCs w:val="18"/>
              </w:rPr>
            </w:pPr>
            <w:r w:rsidRPr="000B480F">
              <w:rPr>
                <w:rFonts w:cs="Calibri"/>
                <w:b/>
                <w:bCs/>
                <w:sz w:val="18"/>
                <w:szCs w:val="18"/>
              </w:rPr>
              <w:t>Document</w:t>
            </w:r>
          </w:p>
        </w:tc>
        <w:tc>
          <w:tcPr>
            <w:tcW w:w="2250" w:type="dxa"/>
          </w:tcPr>
          <w:p w14:paraId="08A02A93" w14:textId="77777777" w:rsidR="005862AD" w:rsidRPr="000B480F" w:rsidRDefault="005862AD" w:rsidP="00A45EAC">
            <w:pPr>
              <w:contextualSpacing/>
              <w:rPr>
                <w:rFonts w:cs="Calibri"/>
                <w:b/>
                <w:bCs/>
                <w:sz w:val="18"/>
                <w:szCs w:val="18"/>
              </w:rPr>
            </w:pPr>
            <w:r w:rsidRPr="000B480F">
              <w:rPr>
                <w:rFonts w:cs="Calibri"/>
                <w:b/>
                <w:bCs/>
                <w:sz w:val="18"/>
                <w:szCs w:val="18"/>
              </w:rPr>
              <w:t>Mandatory / Optional</w:t>
            </w:r>
          </w:p>
        </w:tc>
      </w:tr>
      <w:tr w:rsidR="005862AD" w:rsidRPr="000B480F" w14:paraId="6EB0A647" w14:textId="77777777" w:rsidTr="00A45EAC">
        <w:tc>
          <w:tcPr>
            <w:tcW w:w="5305" w:type="dxa"/>
          </w:tcPr>
          <w:p w14:paraId="78679E33" w14:textId="77777777" w:rsidR="005862AD" w:rsidRPr="000B480F" w:rsidRDefault="005862AD" w:rsidP="00A45EAC">
            <w:pPr>
              <w:contextualSpacing/>
              <w:rPr>
                <w:rFonts w:cs="Calibri"/>
                <w:b/>
                <w:bCs/>
                <w:sz w:val="18"/>
                <w:szCs w:val="18"/>
              </w:rPr>
            </w:pPr>
            <w:r w:rsidRPr="000B480F">
              <w:rPr>
                <w:rFonts w:cs="Calibri"/>
                <w:sz w:val="18"/>
                <w:szCs w:val="18"/>
              </w:rPr>
              <w:t>Legal registration</w:t>
            </w:r>
          </w:p>
        </w:tc>
        <w:tc>
          <w:tcPr>
            <w:tcW w:w="2250" w:type="dxa"/>
          </w:tcPr>
          <w:p w14:paraId="3A2D15F8" w14:textId="77777777" w:rsidR="005862AD" w:rsidRPr="000B480F" w:rsidRDefault="005862AD" w:rsidP="00A45EAC">
            <w:pPr>
              <w:contextualSpacing/>
              <w:jc w:val="center"/>
              <w:rPr>
                <w:rFonts w:cs="Calibri"/>
                <w:b/>
                <w:bCs/>
                <w:sz w:val="18"/>
                <w:szCs w:val="18"/>
              </w:rPr>
            </w:pPr>
            <w:r w:rsidRPr="000B480F">
              <w:rPr>
                <w:rFonts w:cs="Calibri"/>
                <w:sz w:val="18"/>
                <w:szCs w:val="18"/>
              </w:rPr>
              <w:t>Mandatory</w:t>
            </w:r>
          </w:p>
        </w:tc>
      </w:tr>
      <w:tr w:rsidR="005862AD" w:rsidRPr="000B480F" w14:paraId="60D5CFEB" w14:textId="77777777" w:rsidTr="00A45EAC">
        <w:tc>
          <w:tcPr>
            <w:tcW w:w="5305" w:type="dxa"/>
          </w:tcPr>
          <w:p w14:paraId="09E7F42C" w14:textId="77777777" w:rsidR="005862AD" w:rsidRPr="000B480F" w:rsidRDefault="005862AD" w:rsidP="00A45EAC">
            <w:pPr>
              <w:contextualSpacing/>
              <w:rPr>
                <w:rFonts w:cs="Calibri"/>
                <w:b/>
                <w:bCs/>
                <w:sz w:val="18"/>
                <w:szCs w:val="18"/>
              </w:rPr>
            </w:pPr>
            <w:r w:rsidRPr="000B480F">
              <w:rPr>
                <w:rFonts w:cs="Calibri"/>
                <w:sz w:val="18"/>
                <w:szCs w:val="18"/>
              </w:rPr>
              <w:t>Rules of Governance / Statues of the organization</w:t>
            </w:r>
          </w:p>
        </w:tc>
        <w:tc>
          <w:tcPr>
            <w:tcW w:w="2250" w:type="dxa"/>
          </w:tcPr>
          <w:p w14:paraId="228EF18F" w14:textId="77777777" w:rsidR="005862AD" w:rsidRPr="000B480F" w:rsidRDefault="005862AD" w:rsidP="00A45EAC">
            <w:pPr>
              <w:contextualSpacing/>
              <w:jc w:val="center"/>
              <w:rPr>
                <w:rFonts w:cs="Calibri"/>
                <w:b/>
                <w:bCs/>
                <w:sz w:val="18"/>
                <w:szCs w:val="18"/>
              </w:rPr>
            </w:pPr>
            <w:r w:rsidRPr="000B480F">
              <w:rPr>
                <w:rFonts w:cs="Calibri"/>
                <w:sz w:val="18"/>
                <w:szCs w:val="18"/>
              </w:rPr>
              <w:t>Mandatory</w:t>
            </w:r>
          </w:p>
        </w:tc>
      </w:tr>
      <w:tr w:rsidR="005862AD" w:rsidRPr="000B480F" w14:paraId="4CB5D65D" w14:textId="77777777" w:rsidTr="00A45EAC">
        <w:tc>
          <w:tcPr>
            <w:tcW w:w="5305" w:type="dxa"/>
          </w:tcPr>
          <w:p w14:paraId="05964377" w14:textId="77777777" w:rsidR="005862AD" w:rsidRPr="000B480F" w:rsidRDefault="005862AD" w:rsidP="00A45EAC">
            <w:pPr>
              <w:rPr>
                <w:rFonts w:cs="Calibri"/>
                <w:sz w:val="18"/>
                <w:szCs w:val="18"/>
              </w:rPr>
            </w:pPr>
            <w:r w:rsidRPr="000B480F">
              <w:rPr>
                <w:rFonts w:cs="Calibri"/>
                <w:sz w:val="18"/>
                <w:szCs w:val="18"/>
              </w:rPr>
              <w:t>Organigram of the organization</w:t>
            </w:r>
          </w:p>
        </w:tc>
        <w:tc>
          <w:tcPr>
            <w:tcW w:w="2250" w:type="dxa"/>
          </w:tcPr>
          <w:p w14:paraId="70A6DE94"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108C8FFA" w14:textId="77777777" w:rsidTr="00A45EAC">
        <w:trPr>
          <w:trHeight w:val="305"/>
        </w:trPr>
        <w:tc>
          <w:tcPr>
            <w:tcW w:w="5305" w:type="dxa"/>
          </w:tcPr>
          <w:p w14:paraId="76ED9EB3" w14:textId="77777777" w:rsidR="005862AD" w:rsidRPr="000B480F" w:rsidRDefault="005862AD" w:rsidP="00A45EAC">
            <w:pPr>
              <w:rPr>
                <w:rFonts w:cs="Calibri"/>
                <w:sz w:val="18"/>
                <w:szCs w:val="18"/>
              </w:rPr>
            </w:pPr>
            <w:r w:rsidRPr="000B480F">
              <w:rPr>
                <w:rFonts w:cs="Calibri"/>
                <w:sz w:val="18"/>
                <w:szCs w:val="18"/>
              </w:rPr>
              <w:t>List of Key management</w:t>
            </w:r>
          </w:p>
        </w:tc>
        <w:tc>
          <w:tcPr>
            <w:tcW w:w="2250" w:type="dxa"/>
          </w:tcPr>
          <w:p w14:paraId="14EE2EF8"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573D23CB" w14:textId="77777777" w:rsidTr="00A45EAC">
        <w:tc>
          <w:tcPr>
            <w:tcW w:w="5305" w:type="dxa"/>
          </w:tcPr>
          <w:p w14:paraId="7B7C1FEA" w14:textId="77777777" w:rsidR="005862AD" w:rsidRPr="000B480F" w:rsidRDefault="005862AD" w:rsidP="00A45EAC">
            <w:pPr>
              <w:rPr>
                <w:rFonts w:cs="Calibri"/>
                <w:sz w:val="18"/>
                <w:szCs w:val="18"/>
              </w:rPr>
            </w:pPr>
            <w:r w:rsidRPr="000B480F">
              <w:rPr>
                <w:rFonts w:cs="Calibri"/>
                <w:sz w:val="18"/>
                <w:szCs w:val="18"/>
              </w:rPr>
              <w:t>CVs of Key Staff proposed for the engagement with UN Women</w:t>
            </w:r>
          </w:p>
        </w:tc>
        <w:tc>
          <w:tcPr>
            <w:tcW w:w="2250" w:type="dxa"/>
          </w:tcPr>
          <w:p w14:paraId="63E159C1"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73B65A4A" w14:textId="77777777" w:rsidTr="00A45EAC">
        <w:tc>
          <w:tcPr>
            <w:tcW w:w="5305" w:type="dxa"/>
          </w:tcPr>
          <w:p w14:paraId="5F93050D" w14:textId="77777777" w:rsidR="005862AD" w:rsidRPr="000B480F" w:rsidRDefault="005862AD" w:rsidP="00A45EAC">
            <w:pPr>
              <w:rPr>
                <w:rFonts w:cs="Calibri"/>
                <w:sz w:val="18"/>
                <w:szCs w:val="18"/>
              </w:rPr>
            </w:pPr>
            <w:r w:rsidRPr="000B480F">
              <w:rPr>
                <w:rFonts w:cs="Calibri"/>
                <w:sz w:val="18"/>
                <w:szCs w:val="18"/>
              </w:rPr>
              <w:t>Anti-Fraud Policy Framework</w:t>
            </w:r>
          </w:p>
        </w:tc>
        <w:tc>
          <w:tcPr>
            <w:tcW w:w="2250" w:type="dxa"/>
          </w:tcPr>
          <w:p w14:paraId="2635A98D"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72C4CE3C" w14:textId="77777777" w:rsidTr="00A45EAC">
        <w:tc>
          <w:tcPr>
            <w:tcW w:w="5305" w:type="dxa"/>
          </w:tcPr>
          <w:p w14:paraId="35B2C172" w14:textId="77777777" w:rsidR="005862AD" w:rsidRPr="00152F51" w:rsidRDefault="005862AD" w:rsidP="00A45EAC">
            <w:pPr>
              <w:rPr>
                <w:rFonts w:cs="Calibri"/>
                <w:color w:val="000000" w:themeColor="text1"/>
                <w:sz w:val="18"/>
                <w:szCs w:val="18"/>
              </w:rPr>
            </w:pPr>
            <w:r w:rsidRPr="00152F51">
              <w:rPr>
                <w:rFonts w:cs="Calibri"/>
                <w:color w:val="000000" w:themeColor="text1"/>
                <w:sz w:val="18"/>
                <w:szCs w:val="18"/>
              </w:rPr>
              <w:t xml:space="preserve">Sexual Exploitation and Abuse (SEA) policy consistent with the UN SEA bulletin </w:t>
            </w:r>
            <w:hyperlink r:id="rId18" w:history="1">
              <w:r w:rsidRPr="00152F51">
                <w:rPr>
                  <w:rStyle w:val="Hyperlink"/>
                  <w:rFonts w:cs="Calibri"/>
                  <w:sz w:val="18"/>
                  <w:szCs w:val="18"/>
                </w:rPr>
                <w:t>ST/SGB/2003/13</w:t>
              </w:r>
            </w:hyperlink>
            <w:r w:rsidRPr="00152F51">
              <w:rPr>
                <w:rFonts w:cs="Calibri"/>
                <w:color w:val="000000" w:themeColor="text1"/>
                <w:sz w:val="18"/>
                <w:szCs w:val="18"/>
              </w:rPr>
              <w:cr/>
            </w:r>
          </w:p>
          <w:p w14:paraId="25B3EFEF" w14:textId="77777777" w:rsidR="005862AD" w:rsidRPr="000B480F" w:rsidRDefault="005862AD" w:rsidP="00A45EAC">
            <w:pPr>
              <w:rPr>
                <w:rFonts w:cs="Calibri"/>
                <w:sz w:val="18"/>
                <w:szCs w:val="18"/>
              </w:rPr>
            </w:pPr>
            <w:r w:rsidRPr="00152F51">
              <w:rPr>
                <w:rFonts w:cs="Calibri"/>
                <w:color w:val="000000" w:themeColor="text1"/>
                <w:sz w:val="18"/>
                <w:szCs w:val="18"/>
              </w:rPr>
              <w:t>Where RP has adopted UN Women SEA Protocol, RP has to ensure to have developed a SEA policy within six months</w:t>
            </w:r>
            <w:r w:rsidRPr="00152F51">
              <w:rPr>
                <w:rFonts w:cs="Calibri"/>
                <w:sz w:val="18"/>
                <w:szCs w:val="18"/>
              </w:rPr>
              <w:t>;</w:t>
            </w:r>
          </w:p>
        </w:tc>
        <w:tc>
          <w:tcPr>
            <w:tcW w:w="2250" w:type="dxa"/>
          </w:tcPr>
          <w:p w14:paraId="03085C2D"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bl>
    <w:p w14:paraId="0328D43B" w14:textId="77777777" w:rsidR="005862AD" w:rsidRPr="000B480F" w:rsidRDefault="005862AD" w:rsidP="005862AD">
      <w:pPr>
        <w:spacing w:after="0" w:line="240" w:lineRule="auto"/>
        <w:rPr>
          <w:rFonts w:ascii="Calibri" w:eastAsia="Calibri" w:hAnsi="Calibri" w:cs="Calibri"/>
          <w:sz w:val="18"/>
          <w:szCs w:val="18"/>
          <w:lang w:val="en-CA"/>
        </w:rPr>
      </w:pPr>
    </w:p>
    <w:p w14:paraId="50628C5C" w14:textId="77777777" w:rsidR="005862AD" w:rsidRPr="00F05931" w:rsidRDefault="005862AD" w:rsidP="005862AD">
      <w:pPr>
        <w:spacing w:after="0" w:line="240" w:lineRule="auto"/>
        <w:rPr>
          <w:rFonts w:ascii="Calibri" w:eastAsia="Calibri" w:hAnsi="Calibri" w:cs="Calibri"/>
          <w:b/>
          <w:bCs/>
          <w:color w:val="002060"/>
          <w:sz w:val="18"/>
          <w:szCs w:val="18"/>
          <w:lang w:val="en-CA"/>
        </w:rPr>
      </w:pPr>
      <w:r w:rsidRPr="00F05931">
        <w:rPr>
          <w:rFonts w:ascii="Calibri" w:eastAsia="Calibri" w:hAnsi="Calibri" w:cs="Calibri"/>
          <w:b/>
          <w:bCs/>
          <w:color w:val="002060"/>
          <w:sz w:val="18"/>
          <w:szCs w:val="18"/>
          <w:lang w:val="en-CA"/>
        </w:rPr>
        <w:t>Administration and Financ</w:t>
      </w:r>
      <w:r>
        <w:rPr>
          <w:rFonts w:ascii="Calibri" w:eastAsia="Calibri" w:hAnsi="Calibri" w:cs="Calibri"/>
          <w:b/>
          <w:bCs/>
          <w:color w:val="002060"/>
          <w:sz w:val="18"/>
          <w:szCs w:val="18"/>
          <w:lang w:val="en-CA"/>
        </w:rPr>
        <w:t>e</w:t>
      </w:r>
    </w:p>
    <w:tbl>
      <w:tblPr>
        <w:tblStyle w:val="TableGrid3"/>
        <w:tblW w:w="0" w:type="auto"/>
        <w:tblLook w:val="04A0" w:firstRow="1" w:lastRow="0" w:firstColumn="1" w:lastColumn="0" w:noHBand="0" w:noVBand="1"/>
      </w:tblPr>
      <w:tblGrid>
        <w:gridCol w:w="5305"/>
        <w:gridCol w:w="2250"/>
      </w:tblGrid>
      <w:tr w:rsidR="005862AD" w:rsidRPr="000B480F" w14:paraId="311ADFB4" w14:textId="77777777" w:rsidTr="00A45EAC">
        <w:tc>
          <w:tcPr>
            <w:tcW w:w="5305" w:type="dxa"/>
          </w:tcPr>
          <w:p w14:paraId="6FAF96B7" w14:textId="77777777" w:rsidR="005862AD" w:rsidRPr="000B480F" w:rsidRDefault="005862AD" w:rsidP="00A45EAC">
            <w:pPr>
              <w:contextualSpacing/>
              <w:rPr>
                <w:rFonts w:cs="Calibri"/>
                <w:b/>
                <w:bCs/>
                <w:sz w:val="18"/>
                <w:szCs w:val="18"/>
              </w:rPr>
            </w:pPr>
            <w:r w:rsidRPr="000B480F">
              <w:rPr>
                <w:rFonts w:cs="Calibri"/>
                <w:b/>
                <w:bCs/>
                <w:sz w:val="18"/>
                <w:szCs w:val="18"/>
              </w:rPr>
              <w:t>Document</w:t>
            </w:r>
          </w:p>
        </w:tc>
        <w:tc>
          <w:tcPr>
            <w:tcW w:w="2250" w:type="dxa"/>
          </w:tcPr>
          <w:p w14:paraId="3E35CD89" w14:textId="77777777" w:rsidR="005862AD" w:rsidRPr="000B480F" w:rsidRDefault="005862AD" w:rsidP="00A45EAC">
            <w:pPr>
              <w:contextualSpacing/>
              <w:rPr>
                <w:rFonts w:cs="Calibri"/>
                <w:b/>
                <w:bCs/>
                <w:sz w:val="18"/>
                <w:szCs w:val="18"/>
              </w:rPr>
            </w:pPr>
            <w:r w:rsidRPr="000B480F">
              <w:rPr>
                <w:rFonts w:cs="Calibri"/>
                <w:b/>
                <w:bCs/>
                <w:sz w:val="18"/>
                <w:szCs w:val="18"/>
              </w:rPr>
              <w:t>Mandatory / Optional</w:t>
            </w:r>
          </w:p>
        </w:tc>
      </w:tr>
      <w:tr w:rsidR="005862AD" w:rsidRPr="000B480F" w14:paraId="2556AE83" w14:textId="77777777" w:rsidTr="00A45EAC">
        <w:trPr>
          <w:trHeight w:val="242"/>
        </w:trPr>
        <w:tc>
          <w:tcPr>
            <w:tcW w:w="5305" w:type="dxa"/>
          </w:tcPr>
          <w:p w14:paraId="6F04DB8C" w14:textId="77777777" w:rsidR="005862AD" w:rsidRPr="000B480F" w:rsidRDefault="005862AD" w:rsidP="00A45EAC">
            <w:pPr>
              <w:rPr>
                <w:rFonts w:cs="Calibri"/>
                <w:sz w:val="18"/>
                <w:szCs w:val="18"/>
              </w:rPr>
            </w:pPr>
            <w:r w:rsidRPr="000B480F">
              <w:rPr>
                <w:rFonts w:cs="Calibri"/>
                <w:sz w:val="18"/>
                <w:szCs w:val="18"/>
              </w:rPr>
              <w:t>Administrative and Financial Rules of the organization</w:t>
            </w:r>
          </w:p>
        </w:tc>
        <w:tc>
          <w:tcPr>
            <w:tcW w:w="2250" w:type="dxa"/>
          </w:tcPr>
          <w:p w14:paraId="28677DED"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60EC7C2F" w14:textId="77777777" w:rsidTr="00A45EAC">
        <w:trPr>
          <w:trHeight w:val="242"/>
        </w:trPr>
        <w:tc>
          <w:tcPr>
            <w:tcW w:w="5305" w:type="dxa"/>
          </w:tcPr>
          <w:p w14:paraId="0971A106" w14:textId="77777777" w:rsidR="005862AD" w:rsidRPr="000B480F" w:rsidRDefault="005862AD" w:rsidP="00A45EAC">
            <w:pPr>
              <w:rPr>
                <w:rFonts w:cs="Calibri"/>
                <w:sz w:val="18"/>
                <w:szCs w:val="18"/>
              </w:rPr>
            </w:pPr>
            <w:r w:rsidRPr="000B480F">
              <w:rPr>
                <w:rFonts w:cs="Calibri"/>
                <w:sz w:val="18"/>
                <w:szCs w:val="18"/>
              </w:rPr>
              <w:t xml:space="preserve">Internal Control Framework   </w:t>
            </w:r>
          </w:p>
        </w:tc>
        <w:tc>
          <w:tcPr>
            <w:tcW w:w="2250" w:type="dxa"/>
          </w:tcPr>
          <w:p w14:paraId="673B16F4"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3132C355" w14:textId="77777777" w:rsidTr="00A45EAC">
        <w:trPr>
          <w:trHeight w:val="305"/>
        </w:trPr>
        <w:tc>
          <w:tcPr>
            <w:tcW w:w="5305" w:type="dxa"/>
          </w:tcPr>
          <w:p w14:paraId="6B650657" w14:textId="77777777" w:rsidR="005862AD" w:rsidRPr="000B480F" w:rsidRDefault="005862AD" w:rsidP="00A45EAC">
            <w:pPr>
              <w:rPr>
                <w:rFonts w:cs="Calibri"/>
                <w:sz w:val="18"/>
                <w:szCs w:val="18"/>
              </w:rPr>
            </w:pPr>
            <w:r w:rsidRPr="000B480F">
              <w:rPr>
                <w:rFonts w:cs="Calibri"/>
                <w:sz w:val="18"/>
                <w:szCs w:val="18"/>
              </w:rPr>
              <w:t>Audited Statements of last 3 years</w:t>
            </w:r>
          </w:p>
        </w:tc>
        <w:tc>
          <w:tcPr>
            <w:tcW w:w="2250" w:type="dxa"/>
          </w:tcPr>
          <w:p w14:paraId="1DB12DB2"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760594E0" w14:textId="77777777" w:rsidTr="00A45EAC">
        <w:tc>
          <w:tcPr>
            <w:tcW w:w="5305" w:type="dxa"/>
          </w:tcPr>
          <w:p w14:paraId="037C5A2A" w14:textId="77777777" w:rsidR="005862AD" w:rsidRPr="000B480F" w:rsidRDefault="005862AD" w:rsidP="00A45EAC">
            <w:pPr>
              <w:rPr>
                <w:rFonts w:cs="Calibri"/>
                <w:sz w:val="18"/>
                <w:szCs w:val="18"/>
              </w:rPr>
            </w:pPr>
            <w:r w:rsidRPr="000B480F">
              <w:rPr>
                <w:rFonts w:cs="Calibri"/>
                <w:sz w:val="18"/>
                <w:szCs w:val="18"/>
              </w:rPr>
              <w:t>List of Banks</w:t>
            </w:r>
          </w:p>
        </w:tc>
        <w:tc>
          <w:tcPr>
            <w:tcW w:w="2250" w:type="dxa"/>
          </w:tcPr>
          <w:p w14:paraId="549BBF45" w14:textId="77777777" w:rsidR="005862AD" w:rsidRPr="000B480F" w:rsidRDefault="005862AD" w:rsidP="00A45EAC">
            <w:pPr>
              <w:contextualSpacing/>
              <w:jc w:val="center"/>
              <w:rPr>
                <w:rFonts w:cs="Calibri"/>
                <w:sz w:val="18"/>
                <w:szCs w:val="18"/>
              </w:rPr>
            </w:pPr>
            <w:r w:rsidRPr="0081064C">
              <w:rPr>
                <w:rFonts w:cs="Calibri"/>
                <w:sz w:val="18"/>
                <w:szCs w:val="18"/>
              </w:rPr>
              <w:t>Mandatory</w:t>
            </w:r>
          </w:p>
        </w:tc>
      </w:tr>
      <w:tr w:rsidR="005862AD" w:rsidRPr="000B480F" w14:paraId="72F151A3" w14:textId="77777777" w:rsidTr="00A45EAC">
        <w:tc>
          <w:tcPr>
            <w:tcW w:w="5305" w:type="dxa"/>
          </w:tcPr>
          <w:p w14:paraId="4F2D5B45" w14:textId="77777777" w:rsidR="005862AD" w:rsidRPr="000B480F" w:rsidRDefault="005862AD" w:rsidP="00A45EAC">
            <w:pPr>
              <w:rPr>
                <w:rFonts w:cs="Calibri"/>
                <w:sz w:val="18"/>
                <w:szCs w:val="18"/>
              </w:rPr>
            </w:pPr>
            <w:r w:rsidRPr="000B480F">
              <w:rPr>
                <w:rFonts w:cs="Calibri"/>
                <w:sz w:val="18"/>
                <w:szCs w:val="18"/>
              </w:rPr>
              <w:t>Name of External Auditors</w:t>
            </w:r>
          </w:p>
        </w:tc>
        <w:tc>
          <w:tcPr>
            <w:tcW w:w="2250" w:type="dxa"/>
          </w:tcPr>
          <w:p w14:paraId="1A1356B0" w14:textId="77777777" w:rsidR="005862AD" w:rsidRPr="000B480F" w:rsidRDefault="005862AD" w:rsidP="00A45EAC">
            <w:pPr>
              <w:contextualSpacing/>
              <w:rPr>
                <w:rFonts w:cs="Calibri"/>
                <w:sz w:val="18"/>
                <w:szCs w:val="18"/>
              </w:rPr>
            </w:pPr>
          </w:p>
        </w:tc>
      </w:tr>
    </w:tbl>
    <w:p w14:paraId="2ED5C0CB" w14:textId="77777777" w:rsidR="005862AD" w:rsidRPr="000B480F" w:rsidRDefault="005862AD" w:rsidP="005862AD">
      <w:pPr>
        <w:spacing w:after="0" w:line="240" w:lineRule="auto"/>
        <w:rPr>
          <w:rFonts w:ascii="Calibri" w:eastAsia="Calibri" w:hAnsi="Calibri" w:cs="Calibri"/>
          <w:sz w:val="18"/>
          <w:szCs w:val="18"/>
          <w:lang w:val="en-CA"/>
        </w:rPr>
      </w:pPr>
    </w:p>
    <w:p w14:paraId="5951F8D9" w14:textId="77777777" w:rsidR="005862AD" w:rsidRPr="00F05931" w:rsidRDefault="005862AD" w:rsidP="005862AD">
      <w:pPr>
        <w:spacing w:after="0" w:line="240" w:lineRule="auto"/>
        <w:rPr>
          <w:rFonts w:ascii="Calibri" w:eastAsia="Calibri" w:hAnsi="Calibri" w:cs="Calibri"/>
          <w:b/>
          <w:bCs/>
          <w:color w:val="002060"/>
          <w:sz w:val="18"/>
          <w:szCs w:val="18"/>
          <w:lang w:val="en-CA"/>
        </w:rPr>
      </w:pPr>
      <w:r w:rsidRPr="00F05931">
        <w:rPr>
          <w:rFonts w:ascii="Calibri" w:eastAsia="Calibri" w:hAnsi="Calibri" w:cs="Calibri"/>
          <w:b/>
          <w:bCs/>
          <w:color w:val="002060"/>
          <w:sz w:val="18"/>
          <w:szCs w:val="18"/>
          <w:lang w:val="en-CA"/>
        </w:rPr>
        <w:t>Procurement</w:t>
      </w:r>
    </w:p>
    <w:tbl>
      <w:tblPr>
        <w:tblStyle w:val="TableGrid3"/>
        <w:tblW w:w="0" w:type="auto"/>
        <w:tblLook w:val="04A0" w:firstRow="1" w:lastRow="0" w:firstColumn="1" w:lastColumn="0" w:noHBand="0" w:noVBand="1"/>
      </w:tblPr>
      <w:tblGrid>
        <w:gridCol w:w="5305"/>
        <w:gridCol w:w="2250"/>
      </w:tblGrid>
      <w:tr w:rsidR="005862AD" w:rsidRPr="000B480F" w14:paraId="1B194510" w14:textId="77777777" w:rsidTr="00A45EAC">
        <w:tc>
          <w:tcPr>
            <w:tcW w:w="5305" w:type="dxa"/>
          </w:tcPr>
          <w:p w14:paraId="38C47326" w14:textId="77777777" w:rsidR="005862AD" w:rsidRPr="000B480F" w:rsidRDefault="005862AD" w:rsidP="00A45EAC">
            <w:pPr>
              <w:contextualSpacing/>
              <w:rPr>
                <w:rFonts w:cs="Calibri"/>
                <w:b/>
                <w:bCs/>
                <w:sz w:val="18"/>
                <w:szCs w:val="18"/>
              </w:rPr>
            </w:pPr>
            <w:r w:rsidRPr="000B480F">
              <w:rPr>
                <w:rFonts w:cs="Calibri"/>
                <w:b/>
                <w:bCs/>
                <w:sz w:val="18"/>
                <w:szCs w:val="18"/>
              </w:rPr>
              <w:t>Document</w:t>
            </w:r>
          </w:p>
        </w:tc>
        <w:tc>
          <w:tcPr>
            <w:tcW w:w="2250" w:type="dxa"/>
          </w:tcPr>
          <w:p w14:paraId="63825C3C" w14:textId="77777777" w:rsidR="005862AD" w:rsidRPr="000B480F" w:rsidRDefault="005862AD" w:rsidP="00A45EAC">
            <w:pPr>
              <w:contextualSpacing/>
              <w:rPr>
                <w:rFonts w:cs="Calibri"/>
                <w:b/>
                <w:bCs/>
                <w:sz w:val="18"/>
                <w:szCs w:val="18"/>
              </w:rPr>
            </w:pPr>
            <w:r w:rsidRPr="000B480F">
              <w:rPr>
                <w:rFonts w:cs="Calibri"/>
                <w:b/>
                <w:bCs/>
                <w:sz w:val="18"/>
                <w:szCs w:val="18"/>
              </w:rPr>
              <w:t>Mandatory / Optional</w:t>
            </w:r>
          </w:p>
        </w:tc>
      </w:tr>
      <w:tr w:rsidR="005862AD" w:rsidRPr="000B480F" w14:paraId="3C85D9A3" w14:textId="77777777" w:rsidTr="00A45EAC">
        <w:tc>
          <w:tcPr>
            <w:tcW w:w="5305" w:type="dxa"/>
          </w:tcPr>
          <w:p w14:paraId="337B336E" w14:textId="77777777" w:rsidR="005862AD" w:rsidRPr="000B480F" w:rsidRDefault="005862AD" w:rsidP="00A45EAC">
            <w:pPr>
              <w:rPr>
                <w:rFonts w:cs="Calibri"/>
                <w:sz w:val="18"/>
                <w:szCs w:val="18"/>
              </w:rPr>
            </w:pPr>
            <w:r w:rsidRPr="000B480F">
              <w:rPr>
                <w:rFonts w:cs="Calibri"/>
                <w:color w:val="000000"/>
                <w:sz w:val="18"/>
                <w:szCs w:val="18"/>
              </w:rPr>
              <w:t>Procurement Policy/Manual</w:t>
            </w:r>
          </w:p>
        </w:tc>
        <w:tc>
          <w:tcPr>
            <w:tcW w:w="2250" w:type="dxa"/>
          </w:tcPr>
          <w:p w14:paraId="1870DAC8"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0278562D" w14:textId="77777777" w:rsidTr="00A45EAC">
        <w:tc>
          <w:tcPr>
            <w:tcW w:w="5305" w:type="dxa"/>
          </w:tcPr>
          <w:p w14:paraId="75FB17C8" w14:textId="77777777" w:rsidR="005862AD" w:rsidRPr="000B480F" w:rsidRDefault="005862AD" w:rsidP="00A45EAC">
            <w:pPr>
              <w:rPr>
                <w:rFonts w:cs="Calibri"/>
                <w:sz w:val="18"/>
                <w:szCs w:val="18"/>
              </w:rPr>
            </w:pPr>
            <w:r w:rsidRPr="000B480F">
              <w:rPr>
                <w:rFonts w:cs="Calibri"/>
                <w:color w:val="000000"/>
                <w:sz w:val="18"/>
                <w:szCs w:val="18"/>
              </w:rPr>
              <w:t xml:space="preserve">Templates of the solicitation documents for procurement of goods/services, e.g. Request for Quotation (FRQ), Request for Proposal (RFP) etc. </w:t>
            </w:r>
          </w:p>
        </w:tc>
        <w:tc>
          <w:tcPr>
            <w:tcW w:w="2250" w:type="dxa"/>
          </w:tcPr>
          <w:p w14:paraId="3CCC3E21" w14:textId="77777777" w:rsidR="005862AD" w:rsidRPr="000B480F" w:rsidRDefault="005862AD" w:rsidP="00A45EAC">
            <w:pPr>
              <w:contextualSpacing/>
              <w:jc w:val="center"/>
              <w:rPr>
                <w:rFonts w:cs="Calibri"/>
                <w:sz w:val="18"/>
                <w:szCs w:val="18"/>
              </w:rPr>
            </w:pPr>
            <w:r w:rsidRPr="000B480F">
              <w:rPr>
                <w:rFonts w:cs="Calibri"/>
                <w:color w:val="000000"/>
                <w:sz w:val="18"/>
                <w:szCs w:val="18"/>
              </w:rPr>
              <w:t>Mandatory</w:t>
            </w:r>
          </w:p>
        </w:tc>
      </w:tr>
      <w:tr w:rsidR="005862AD" w:rsidRPr="000B480F" w14:paraId="037AB782" w14:textId="77777777" w:rsidTr="00A45EAC">
        <w:tc>
          <w:tcPr>
            <w:tcW w:w="5305" w:type="dxa"/>
          </w:tcPr>
          <w:p w14:paraId="5D8EBC2F" w14:textId="77777777" w:rsidR="005862AD" w:rsidRPr="000B480F" w:rsidRDefault="005862AD" w:rsidP="00A45EAC">
            <w:pPr>
              <w:rPr>
                <w:rFonts w:cs="Calibri"/>
                <w:sz w:val="18"/>
                <w:szCs w:val="18"/>
              </w:rPr>
            </w:pPr>
            <w:r w:rsidRPr="000B480F">
              <w:rPr>
                <w:rFonts w:cs="Calibri"/>
                <w:color w:val="000000"/>
                <w:sz w:val="18"/>
                <w:szCs w:val="18"/>
              </w:rPr>
              <w:t xml:space="preserve">List of main suppliers / vendors and copy of their contract(s) including evidence of their selection processes </w:t>
            </w:r>
          </w:p>
        </w:tc>
        <w:tc>
          <w:tcPr>
            <w:tcW w:w="2250" w:type="dxa"/>
          </w:tcPr>
          <w:p w14:paraId="47D64DFD" w14:textId="77777777" w:rsidR="005862AD" w:rsidRPr="000B480F" w:rsidRDefault="005862AD" w:rsidP="00A45EAC">
            <w:pPr>
              <w:contextualSpacing/>
              <w:rPr>
                <w:rFonts w:cs="Calibri"/>
                <w:sz w:val="18"/>
                <w:szCs w:val="18"/>
              </w:rPr>
            </w:pPr>
          </w:p>
        </w:tc>
      </w:tr>
    </w:tbl>
    <w:p w14:paraId="15DEAC7A" w14:textId="77777777" w:rsidR="005862AD" w:rsidRPr="000B480F" w:rsidRDefault="005862AD" w:rsidP="005862AD">
      <w:pPr>
        <w:spacing w:after="0" w:line="240" w:lineRule="auto"/>
        <w:rPr>
          <w:rFonts w:ascii="Calibri" w:eastAsia="Calibri" w:hAnsi="Calibri" w:cs="Calibri"/>
          <w:sz w:val="18"/>
          <w:szCs w:val="18"/>
          <w:lang w:val="en-CA"/>
        </w:rPr>
      </w:pPr>
    </w:p>
    <w:p w14:paraId="1A8B8B48" w14:textId="77777777" w:rsidR="005862AD" w:rsidRPr="00F05931" w:rsidRDefault="005862AD" w:rsidP="005862AD">
      <w:pPr>
        <w:spacing w:after="0" w:line="240" w:lineRule="auto"/>
        <w:rPr>
          <w:rFonts w:ascii="Calibri" w:eastAsia="Calibri" w:hAnsi="Calibri" w:cs="Calibri"/>
          <w:b/>
          <w:bCs/>
          <w:color w:val="002060"/>
          <w:sz w:val="18"/>
          <w:szCs w:val="18"/>
          <w:lang w:val="en-CA"/>
        </w:rPr>
      </w:pPr>
      <w:r w:rsidRPr="00F05931">
        <w:rPr>
          <w:rFonts w:ascii="Calibri" w:eastAsia="Calibri" w:hAnsi="Calibri" w:cs="Calibri"/>
          <w:b/>
          <w:bCs/>
          <w:color w:val="002060"/>
          <w:sz w:val="18"/>
          <w:szCs w:val="18"/>
          <w:lang w:val="en-CA"/>
        </w:rPr>
        <w:t>Client Relationship</w:t>
      </w:r>
    </w:p>
    <w:tbl>
      <w:tblPr>
        <w:tblStyle w:val="TableGrid3"/>
        <w:tblW w:w="0" w:type="auto"/>
        <w:tblLook w:val="04A0" w:firstRow="1" w:lastRow="0" w:firstColumn="1" w:lastColumn="0" w:noHBand="0" w:noVBand="1"/>
      </w:tblPr>
      <w:tblGrid>
        <w:gridCol w:w="5305"/>
        <w:gridCol w:w="2250"/>
      </w:tblGrid>
      <w:tr w:rsidR="005862AD" w:rsidRPr="000B480F" w14:paraId="77236760" w14:textId="77777777" w:rsidTr="00A45EAC">
        <w:tc>
          <w:tcPr>
            <w:tcW w:w="5305" w:type="dxa"/>
          </w:tcPr>
          <w:p w14:paraId="766AFD27" w14:textId="77777777" w:rsidR="005862AD" w:rsidRPr="000B480F" w:rsidRDefault="005862AD" w:rsidP="00A45EAC">
            <w:pPr>
              <w:contextualSpacing/>
              <w:rPr>
                <w:rFonts w:cs="Calibri"/>
                <w:b/>
                <w:bCs/>
                <w:sz w:val="18"/>
                <w:szCs w:val="18"/>
              </w:rPr>
            </w:pPr>
            <w:r w:rsidRPr="000B480F">
              <w:rPr>
                <w:rFonts w:cs="Calibri"/>
                <w:b/>
                <w:bCs/>
                <w:sz w:val="18"/>
                <w:szCs w:val="18"/>
              </w:rPr>
              <w:t>Document</w:t>
            </w:r>
          </w:p>
        </w:tc>
        <w:tc>
          <w:tcPr>
            <w:tcW w:w="2250" w:type="dxa"/>
          </w:tcPr>
          <w:p w14:paraId="017EC39F" w14:textId="77777777" w:rsidR="005862AD" w:rsidRPr="000B480F" w:rsidRDefault="005862AD" w:rsidP="00A45EAC">
            <w:pPr>
              <w:contextualSpacing/>
              <w:rPr>
                <w:rFonts w:cs="Calibri"/>
                <w:b/>
                <w:bCs/>
                <w:sz w:val="18"/>
                <w:szCs w:val="18"/>
              </w:rPr>
            </w:pPr>
            <w:r w:rsidRPr="000B480F">
              <w:rPr>
                <w:rFonts w:cs="Calibri"/>
                <w:b/>
                <w:bCs/>
                <w:sz w:val="18"/>
                <w:szCs w:val="18"/>
              </w:rPr>
              <w:t>Mandatory / Optional</w:t>
            </w:r>
          </w:p>
        </w:tc>
      </w:tr>
      <w:tr w:rsidR="005862AD" w:rsidRPr="000B480F" w14:paraId="67DD9F9C" w14:textId="77777777" w:rsidTr="00A45EAC">
        <w:tc>
          <w:tcPr>
            <w:tcW w:w="5305" w:type="dxa"/>
          </w:tcPr>
          <w:p w14:paraId="2441CC0F" w14:textId="77777777" w:rsidR="005862AD" w:rsidRPr="000B480F" w:rsidRDefault="005862AD" w:rsidP="00A45EAC">
            <w:pPr>
              <w:rPr>
                <w:rFonts w:cs="Calibri"/>
                <w:sz w:val="18"/>
                <w:szCs w:val="18"/>
              </w:rPr>
            </w:pPr>
            <w:r w:rsidRPr="000B480F">
              <w:rPr>
                <w:rFonts w:cs="Calibri"/>
                <w:sz w:val="18"/>
                <w:szCs w:val="18"/>
              </w:rPr>
              <w:lastRenderedPageBreak/>
              <w:t>List of main clients / donors</w:t>
            </w:r>
          </w:p>
        </w:tc>
        <w:tc>
          <w:tcPr>
            <w:tcW w:w="2250" w:type="dxa"/>
          </w:tcPr>
          <w:p w14:paraId="0B3E15F9"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412EEDDF" w14:textId="77777777" w:rsidTr="00A45EAC">
        <w:trPr>
          <w:trHeight w:val="305"/>
        </w:trPr>
        <w:tc>
          <w:tcPr>
            <w:tcW w:w="5305" w:type="dxa"/>
          </w:tcPr>
          <w:p w14:paraId="3C411FAE" w14:textId="77777777" w:rsidR="005862AD" w:rsidRPr="000B480F" w:rsidRDefault="005862AD" w:rsidP="00A45EAC">
            <w:pPr>
              <w:rPr>
                <w:rFonts w:cs="Calibri"/>
                <w:sz w:val="18"/>
                <w:szCs w:val="18"/>
              </w:rPr>
            </w:pPr>
            <w:r w:rsidRPr="000B480F">
              <w:rPr>
                <w:rFonts w:cs="Calibri"/>
                <w:sz w:val="18"/>
                <w:szCs w:val="18"/>
              </w:rPr>
              <w:t>Two references</w:t>
            </w:r>
          </w:p>
        </w:tc>
        <w:tc>
          <w:tcPr>
            <w:tcW w:w="2250" w:type="dxa"/>
          </w:tcPr>
          <w:p w14:paraId="2969214A"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67E4089E" w14:textId="77777777" w:rsidTr="00A45EAC">
        <w:trPr>
          <w:trHeight w:val="305"/>
        </w:trPr>
        <w:tc>
          <w:tcPr>
            <w:tcW w:w="5305" w:type="dxa"/>
          </w:tcPr>
          <w:p w14:paraId="4068639F" w14:textId="77777777" w:rsidR="005862AD" w:rsidRPr="000B480F" w:rsidRDefault="005862AD" w:rsidP="00A45EAC">
            <w:pPr>
              <w:rPr>
                <w:rFonts w:cs="Calibri"/>
                <w:sz w:val="18"/>
                <w:szCs w:val="18"/>
              </w:rPr>
            </w:pPr>
            <w:r w:rsidRPr="000B480F">
              <w:rPr>
                <w:rFonts w:cs="Calibri"/>
                <w:sz w:val="18"/>
                <w:szCs w:val="18"/>
              </w:rPr>
              <w:t>Past reports to clients / donors for last 3 years</w:t>
            </w:r>
          </w:p>
        </w:tc>
        <w:tc>
          <w:tcPr>
            <w:tcW w:w="2250" w:type="dxa"/>
          </w:tcPr>
          <w:p w14:paraId="7FC29BE8" w14:textId="77777777" w:rsidR="005862AD" w:rsidRPr="000B480F" w:rsidRDefault="005862AD" w:rsidP="00A45EAC">
            <w:pPr>
              <w:contextualSpacing/>
              <w:rPr>
                <w:rFonts w:cs="Calibri"/>
                <w:sz w:val="18"/>
                <w:szCs w:val="18"/>
              </w:rPr>
            </w:pPr>
          </w:p>
        </w:tc>
      </w:tr>
    </w:tbl>
    <w:p w14:paraId="0C8DAA90" w14:textId="77777777" w:rsidR="00821E27" w:rsidRDefault="00821E27" w:rsidP="00437D32"/>
    <w:sectPr w:rsidR="00821E27" w:rsidSect="00A45EAC">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DA4B4" w14:textId="77777777" w:rsidR="00502875" w:rsidRDefault="00502875" w:rsidP="005862AD">
      <w:pPr>
        <w:spacing w:after="0" w:line="240" w:lineRule="auto"/>
      </w:pPr>
      <w:r>
        <w:separator/>
      </w:r>
    </w:p>
  </w:endnote>
  <w:endnote w:type="continuationSeparator" w:id="0">
    <w:p w14:paraId="6E548308" w14:textId="77777777" w:rsidR="00502875" w:rsidRDefault="00502875" w:rsidP="005862AD">
      <w:pPr>
        <w:spacing w:after="0" w:line="240" w:lineRule="auto"/>
      </w:pPr>
      <w:r>
        <w:continuationSeparator/>
      </w:r>
    </w:p>
  </w:endnote>
  <w:endnote w:type="continuationNotice" w:id="1">
    <w:p w14:paraId="4BC97255" w14:textId="77777777" w:rsidR="00502875" w:rsidRDefault="005028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44366"/>
      <w:docPartObj>
        <w:docPartGallery w:val="Page Numbers (Bottom of Page)"/>
        <w:docPartUnique/>
      </w:docPartObj>
    </w:sdtPr>
    <w:sdtEndPr>
      <w:rPr>
        <w:noProof/>
      </w:rPr>
    </w:sdtEndPr>
    <w:sdtContent>
      <w:p w14:paraId="23BA99DD" w14:textId="77777777" w:rsidR="00AD0AB2" w:rsidRDefault="00AD0AB2">
        <w:pPr>
          <w:pStyle w:val="Footer"/>
          <w:jc w:val="right"/>
        </w:pPr>
        <w:r>
          <w:fldChar w:fldCharType="begin"/>
        </w:r>
        <w:r>
          <w:instrText xml:space="preserve"> PAGE   \* MERGEFORMAT </w:instrText>
        </w:r>
        <w:r>
          <w:fldChar w:fldCharType="separate"/>
        </w:r>
        <w:r w:rsidR="006D0A5B">
          <w:rPr>
            <w:noProof/>
          </w:rPr>
          <w:t>3</w:t>
        </w:r>
        <w:r>
          <w:rPr>
            <w:noProof/>
          </w:rPr>
          <w:fldChar w:fldCharType="end"/>
        </w:r>
      </w:p>
    </w:sdtContent>
  </w:sdt>
  <w:p w14:paraId="48AD7D17" w14:textId="77777777" w:rsidR="00AD0AB2" w:rsidRDefault="00AD0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8E6A6" w14:textId="77777777" w:rsidR="00502875" w:rsidRDefault="00502875" w:rsidP="005862AD">
      <w:pPr>
        <w:spacing w:after="0" w:line="240" w:lineRule="auto"/>
      </w:pPr>
      <w:r>
        <w:separator/>
      </w:r>
    </w:p>
  </w:footnote>
  <w:footnote w:type="continuationSeparator" w:id="0">
    <w:p w14:paraId="661FC77F" w14:textId="77777777" w:rsidR="00502875" w:rsidRDefault="00502875" w:rsidP="005862AD">
      <w:pPr>
        <w:spacing w:after="0" w:line="240" w:lineRule="auto"/>
      </w:pPr>
      <w:r>
        <w:continuationSeparator/>
      </w:r>
    </w:p>
  </w:footnote>
  <w:footnote w:type="continuationNotice" w:id="1">
    <w:p w14:paraId="51474AC1" w14:textId="77777777" w:rsidR="00502875" w:rsidRDefault="00502875">
      <w:pPr>
        <w:spacing w:after="0" w:line="240" w:lineRule="auto"/>
      </w:pPr>
    </w:p>
  </w:footnote>
  <w:footnote w:id="2">
    <w:p w14:paraId="6A655EC5" w14:textId="77777777" w:rsidR="00AD0AB2" w:rsidRPr="007D0BA5" w:rsidRDefault="00AD0AB2" w:rsidP="005862AD">
      <w:pPr>
        <w:pStyle w:val="FootnoteText"/>
        <w:rPr>
          <w:sz w:val="18"/>
          <w:szCs w:val="18"/>
        </w:rPr>
      </w:pPr>
      <w:r w:rsidRPr="000847BF">
        <w:rPr>
          <w:rStyle w:val="FootnoteReference"/>
        </w:rPr>
        <w:footnoteRef/>
      </w:r>
      <w:r w:rsidRPr="000847BF">
        <w:t xml:space="preserve"> </w:t>
      </w:r>
      <w:r w:rsidRPr="00886049">
        <w:rPr>
          <w:sz w:val="18"/>
          <w:szCs w:val="18"/>
        </w:rPr>
        <w:t xml:space="preserve">In </w:t>
      </w:r>
      <w:r w:rsidRPr="007D0BA5">
        <w:rPr>
          <w:sz w:val="18"/>
          <w:szCs w:val="18"/>
        </w:rPr>
        <w:t>exceptional circumstances three years of history registration may be accepted and it must be fully justified.</w:t>
      </w:r>
    </w:p>
  </w:footnote>
  <w:footnote w:id="3">
    <w:p w14:paraId="4DF19909" w14:textId="43AC3AA2" w:rsidR="00AD0AB2" w:rsidRPr="00467202" w:rsidRDefault="00AD0AB2" w:rsidP="005862AD">
      <w:pPr>
        <w:pStyle w:val="FootnoteText"/>
      </w:pPr>
      <w:r w:rsidRPr="007D0BA5">
        <w:rPr>
          <w:rStyle w:val="FootnoteReference"/>
        </w:rPr>
        <w:footnoteRef/>
      </w:r>
      <w:r w:rsidRPr="007D0BA5">
        <w:t xml:space="preserve"> </w:t>
      </w:r>
      <w:hyperlink r:id="rId1"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xml:space="preserve">, and United Nations Protocol on allegations of Sexual Exploitation and Abuse involving </w:t>
      </w:r>
      <w:r w:rsidR="00713F99">
        <w:rPr>
          <w:rFonts w:eastAsia="Times New Roman" w:cstheme="minorHAnsi"/>
          <w:sz w:val="18"/>
          <w:szCs w:val="18"/>
        </w:rPr>
        <w:t>Responsible PartyResponsible Party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B0F6C"/>
    <w:multiLevelType w:val="hybridMultilevel"/>
    <w:tmpl w:val="CD04CD34"/>
    <w:lvl w:ilvl="0" w:tplc="20000003">
      <w:start w:val="1"/>
      <w:numFmt w:val="bullet"/>
      <w:lvlText w:val="o"/>
      <w:lvlJc w:val="left"/>
      <w:pPr>
        <w:ind w:left="756" w:hanging="360"/>
      </w:pPr>
      <w:rPr>
        <w:rFonts w:ascii="Courier New" w:hAnsi="Courier New" w:cs="Courier New" w:hint="default"/>
      </w:rPr>
    </w:lvl>
    <w:lvl w:ilvl="1" w:tplc="20000003" w:tentative="1">
      <w:start w:val="1"/>
      <w:numFmt w:val="bullet"/>
      <w:lvlText w:val="o"/>
      <w:lvlJc w:val="left"/>
      <w:pPr>
        <w:ind w:left="1476" w:hanging="360"/>
      </w:pPr>
      <w:rPr>
        <w:rFonts w:ascii="Courier New" w:hAnsi="Courier New" w:cs="Courier New" w:hint="default"/>
      </w:rPr>
    </w:lvl>
    <w:lvl w:ilvl="2" w:tplc="20000005" w:tentative="1">
      <w:start w:val="1"/>
      <w:numFmt w:val="bullet"/>
      <w:lvlText w:val=""/>
      <w:lvlJc w:val="left"/>
      <w:pPr>
        <w:ind w:left="2196" w:hanging="360"/>
      </w:pPr>
      <w:rPr>
        <w:rFonts w:ascii="Wingdings" w:hAnsi="Wingdings" w:hint="default"/>
      </w:rPr>
    </w:lvl>
    <w:lvl w:ilvl="3" w:tplc="20000001" w:tentative="1">
      <w:start w:val="1"/>
      <w:numFmt w:val="bullet"/>
      <w:lvlText w:val=""/>
      <w:lvlJc w:val="left"/>
      <w:pPr>
        <w:ind w:left="2916" w:hanging="360"/>
      </w:pPr>
      <w:rPr>
        <w:rFonts w:ascii="Symbol" w:hAnsi="Symbol" w:hint="default"/>
      </w:rPr>
    </w:lvl>
    <w:lvl w:ilvl="4" w:tplc="20000003" w:tentative="1">
      <w:start w:val="1"/>
      <w:numFmt w:val="bullet"/>
      <w:lvlText w:val="o"/>
      <w:lvlJc w:val="left"/>
      <w:pPr>
        <w:ind w:left="3636" w:hanging="360"/>
      </w:pPr>
      <w:rPr>
        <w:rFonts w:ascii="Courier New" w:hAnsi="Courier New" w:cs="Courier New" w:hint="default"/>
      </w:rPr>
    </w:lvl>
    <w:lvl w:ilvl="5" w:tplc="20000005" w:tentative="1">
      <w:start w:val="1"/>
      <w:numFmt w:val="bullet"/>
      <w:lvlText w:val=""/>
      <w:lvlJc w:val="left"/>
      <w:pPr>
        <w:ind w:left="4356" w:hanging="360"/>
      </w:pPr>
      <w:rPr>
        <w:rFonts w:ascii="Wingdings" w:hAnsi="Wingdings" w:hint="default"/>
      </w:rPr>
    </w:lvl>
    <w:lvl w:ilvl="6" w:tplc="20000001" w:tentative="1">
      <w:start w:val="1"/>
      <w:numFmt w:val="bullet"/>
      <w:lvlText w:val=""/>
      <w:lvlJc w:val="left"/>
      <w:pPr>
        <w:ind w:left="5076" w:hanging="360"/>
      </w:pPr>
      <w:rPr>
        <w:rFonts w:ascii="Symbol" w:hAnsi="Symbol" w:hint="default"/>
      </w:rPr>
    </w:lvl>
    <w:lvl w:ilvl="7" w:tplc="20000003" w:tentative="1">
      <w:start w:val="1"/>
      <w:numFmt w:val="bullet"/>
      <w:lvlText w:val="o"/>
      <w:lvlJc w:val="left"/>
      <w:pPr>
        <w:ind w:left="5796" w:hanging="360"/>
      </w:pPr>
      <w:rPr>
        <w:rFonts w:ascii="Courier New" w:hAnsi="Courier New" w:cs="Courier New" w:hint="default"/>
      </w:rPr>
    </w:lvl>
    <w:lvl w:ilvl="8" w:tplc="20000005" w:tentative="1">
      <w:start w:val="1"/>
      <w:numFmt w:val="bullet"/>
      <w:lvlText w:val=""/>
      <w:lvlJc w:val="left"/>
      <w:pPr>
        <w:ind w:left="6516" w:hanging="360"/>
      </w:pPr>
      <w:rPr>
        <w:rFonts w:ascii="Wingdings" w:hAnsi="Wingdings" w:hint="default"/>
      </w:rPr>
    </w:lvl>
  </w:abstractNum>
  <w:abstractNum w:abstractNumId="2" w15:restartNumberingAfterBreak="0">
    <w:nsid w:val="0D983488"/>
    <w:multiLevelType w:val="hybridMultilevel"/>
    <w:tmpl w:val="EFA4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65126"/>
    <w:multiLevelType w:val="hybridMultilevel"/>
    <w:tmpl w:val="D6A04DAE"/>
    <w:lvl w:ilvl="0" w:tplc="20000005">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cs="Wingdings" w:hint="default"/>
      </w:rPr>
    </w:lvl>
    <w:lvl w:ilvl="3" w:tplc="20000001" w:tentative="1">
      <w:start w:val="1"/>
      <w:numFmt w:val="bullet"/>
      <w:lvlText w:val=""/>
      <w:lvlJc w:val="left"/>
      <w:pPr>
        <w:ind w:left="3240" w:hanging="360"/>
      </w:pPr>
      <w:rPr>
        <w:rFonts w:ascii="Symbol" w:hAnsi="Symbol" w:cs="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cs="Wingdings" w:hint="default"/>
      </w:rPr>
    </w:lvl>
    <w:lvl w:ilvl="6" w:tplc="20000001" w:tentative="1">
      <w:start w:val="1"/>
      <w:numFmt w:val="bullet"/>
      <w:lvlText w:val=""/>
      <w:lvlJc w:val="left"/>
      <w:pPr>
        <w:ind w:left="5400" w:hanging="360"/>
      </w:pPr>
      <w:rPr>
        <w:rFonts w:ascii="Symbol" w:hAnsi="Symbol" w:cs="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6A5240"/>
    <w:multiLevelType w:val="hybridMultilevel"/>
    <w:tmpl w:val="2CD0843A"/>
    <w:lvl w:ilvl="0" w:tplc="2B3CFD00">
      <w:start w:val="1"/>
      <w:numFmt w:val="bullet"/>
      <w:lvlText w:val=""/>
      <w:lvlJc w:val="left"/>
      <w:pPr>
        <w:tabs>
          <w:tab w:val="num" w:pos="720"/>
        </w:tabs>
        <w:ind w:left="720" w:hanging="360"/>
      </w:pPr>
      <w:rPr>
        <w:rFonts w:ascii="Wingdings" w:hAnsi="Wingdings" w:hint="default"/>
      </w:rPr>
    </w:lvl>
    <w:lvl w:ilvl="1" w:tplc="954AE610">
      <w:numFmt w:val="bullet"/>
      <w:lvlText w:val=""/>
      <w:lvlJc w:val="left"/>
      <w:pPr>
        <w:tabs>
          <w:tab w:val="num" w:pos="1440"/>
        </w:tabs>
        <w:ind w:left="1440" w:hanging="360"/>
      </w:pPr>
      <w:rPr>
        <w:rFonts w:ascii="Wingdings" w:hAnsi="Wingdings" w:hint="default"/>
      </w:rPr>
    </w:lvl>
    <w:lvl w:ilvl="2" w:tplc="AACABD44">
      <w:numFmt w:val="bullet"/>
      <w:lvlText w:val=""/>
      <w:lvlJc w:val="left"/>
      <w:pPr>
        <w:tabs>
          <w:tab w:val="num" w:pos="2160"/>
        </w:tabs>
        <w:ind w:left="2160" w:hanging="360"/>
      </w:pPr>
      <w:rPr>
        <w:rFonts w:ascii="Wingdings" w:hAnsi="Wingdings" w:hint="default"/>
      </w:rPr>
    </w:lvl>
    <w:lvl w:ilvl="3" w:tplc="50A41520" w:tentative="1">
      <w:start w:val="1"/>
      <w:numFmt w:val="bullet"/>
      <w:lvlText w:val=""/>
      <w:lvlJc w:val="left"/>
      <w:pPr>
        <w:tabs>
          <w:tab w:val="num" w:pos="2880"/>
        </w:tabs>
        <w:ind w:left="2880" w:hanging="360"/>
      </w:pPr>
      <w:rPr>
        <w:rFonts w:ascii="Wingdings" w:hAnsi="Wingdings" w:hint="default"/>
      </w:rPr>
    </w:lvl>
    <w:lvl w:ilvl="4" w:tplc="E51C2126" w:tentative="1">
      <w:start w:val="1"/>
      <w:numFmt w:val="bullet"/>
      <w:lvlText w:val=""/>
      <w:lvlJc w:val="left"/>
      <w:pPr>
        <w:tabs>
          <w:tab w:val="num" w:pos="3600"/>
        </w:tabs>
        <w:ind w:left="3600" w:hanging="360"/>
      </w:pPr>
      <w:rPr>
        <w:rFonts w:ascii="Wingdings" w:hAnsi="Wingdings" w:hint="default"/>
      </w:rPr>
    </w:lvl>
    <w:lvl w:ilvl="5" w:tplc="F056B08E" w:tentative="1">
      <w:start w:val="1"/>
      <w:numFmt w:val="bullet"/>
      <w:lvlText w:val=""/>
      <w:lvlJc w:val="left"/>
      <w:pPr>
        <w:tabs>
          <w:tab w:val="num" w:pos="4320"/>
        </w:tabs>
        <w:ind w:left="4320" w:hanging="360"/>
      </w:pPr>
      <w:rPr>
        <w:rFonts w:ascii="Wingdings" w:hAnsi="Wingdings" w:hint="default"/>
      </w:rPr>
    </w:lvl>
    <w:lvl w:ilvl="6" w:tplc="C6AAF336" w:tentative="1">
      <w:start w:val="1"/>
      <w:numFmt w:val="bullet"/>
      <w:lvlText w:val=""/>
      <w:lvlJc w:val="left"/>
      <w:pPr>
        <w:tabs>
          <w:tab w:val="num" w:pos="5040"/>
        </w:tabs>
        <w:ind w:left="5040" w:hanging="360"/>
      </w:pPr>
      <w:rPr>
        <w:rFonts w:ascii="Wingdings" w:hAnsi="Wingdings" w:hint="default"/>
      </w:rPr>
    </w:lvl>
    <w:lvl w:ilvl="7" w:tplc="2144B672" w:tentative="1">
      <w:start w:val="1"/>
      <w:numFmt w:val="bullet"/>
      <w:lvlText w:val=""/>
      <w:lvlJc w:val="left"/>
      <w:pPr>
        <w:tabs>
          <w:tab w:val="num" w:pos="5760"/>
        </w:tabs>
        <w:ind w:left="5760" w:hanging="360"/>
      </w:pPr>
      <w:rPr>
        <w:rFonts w:ascii="Wingdings" w:hAnsi="Wingdings" w:hint="default"/>
      </w:rPr>
    </w:lvl>
    <w:lvl w:ilvl="8" w:tplc="D0F279D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9F50AC"/>
    <w:multiLevelType w:val="multilevel"/>
    <w:tmpl w:val="6FBAA9AC"/>
    <w:lvl w:ilvl="0">
      <w:start w:val="1"/>
      <w:numFmt w:val="decimal"/>
      <w:lvlText w:val="%1."/>
      <w:lvlJc w:val="left"/>
      <w:pPr>
        <w:ind w:left="720" w:hanging="360"/>
      </w:pPr>
      <w:rPr>
        <w:color w:val="002060"/>
        <w:sz w:val="24"/>
        <w:szCs w:val="24"/>
      </w:rPr>
    </w:lvl>
    <w:lvl w:ilvl="1">
      <w:start w:val="1"/>
      <w:numFmt w:val="decimal"/>
      <w:lvlText w:val="%1.%2."/>
      <w:lvlJc w:val="left"/>
      <w:pPr>
        <w:ind w:left="1242" w:hanging="432"/>
      </w:pPr>
    </w:lvl>
    <w:lvl w:ilvl="2">
      <w:start w:val="1"/>
      <w:numFmt w:val="decimal"/>
      <w:lvlText w:val="%1.%2.%3."/>
      <w:lvlJc w:val="left"/>
      <w:pPr>
        <w:ind w:left="1224" w:hanging="504"/>
      </w:pPr>
      <w:rPr>
        <w:color w:val="auto"/>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B15A84"/>
    <w:multiLevelType w:val="hybridMultilevel"/>
    <w:tmpl w:val="74020B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BD75EA"/>
    <w:multiLevelType w:val="hybridMultilevel"/>
    <w:tmpl w:val="2070AE7A"/>
    <w:lvl w:ilvl="0" w:tplc="10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57207"/>
    <w:multiLevelType w:val="multilevel"/>
    <w:tmpl w:val="052A76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1FF77EE"/>
    <w:multiLevelType w:val="hybridMultilevel"/>
    <w:tmpl w:val="868289A2"/>
    <w:lvl w:ilvl="0" w:tplc="20000005">
      <w:start w:val="1"/>
      <w:numFmt w:val="bullet"/>
      <w:lvlText w:val=""/>
      <w:lvlJc w:val="left"/>
      <w:pPr>
        <w:ind w:left="720" w:hanging="360"/>
      </w:pPr>
      <w:rPr>
        <w:rFonts w:ascii="Wingdings" w:hAnsi="Wingding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EF5740"/>
    <w:multiLevelType w:val="hybridMultilevel"/>
    <w:tmpl w:val="D1367FBA"/>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1009000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13" w15:restartNumberingAfterBreak="0">
    <w:nsid w:val="28811F59"/>
    <w:multiLevelType w:val="hybridMultilevel"/>
    <w:tmpl w:val="30965128"/>
    <w:lvl w:ilvl="0" w:tplc="CA3A890C">
      <w:start w:val="1"/>
      <w:numFmt w:val="lowerLetter"/>
      <w:lvlText w:val="%1."/>
      <w:lvlJc w:val="left"/>
      <w:pPr>
        <w:tabs>
          <w:tab w:val="num" w:pos="720"/>
        </w:tabs>
        <w:ind w:left="720" w:hanging="720"/>
      </w:pPr>
      <w:rPr>
        <w:rFonts w:ascii="Arial" w:eastAsia="Times New Roman" w:hAnsi="Arial" w:cs="Arial"/>
        <w:b w:val="0"/>
      </w:rPr>
    </w:lvl>
    <w:lvl w:ilvl="1" w:tplc="7BCCAE74" w:tentative="1">
      <w:start w:val="1"/>
      <w:numFmt w:val="lowerLetter"/>
      <w:lvlText w:val="%2."/>
      <w:lvlJc w:val="left"/>
      <w:pPr>
        <w:tabs>
          <w:tab w:val="num" w:pos="1080"/>
        </w:tabs>
        <w:ind w:left="1080" w:hanging="360"/>
      </w:pPr>
    </w:lvl>
    <w:lvl w:ilvl="2" w:tplc="14461630" w:tentative="1">
      <w:start w:val="1"/>
      <w:numFmt w:val="lowerRoman"/>
      <w:lvlText w:val="%3."/>
      <w:lvlJc w:val="right"/>
      <w:pPr>
        <w:tabs>
          <w:tab w:val="num" w:pos="1800"/>
        </w:tabs>
        <w:ind w:left="1800" w:hanging="180"/>
      </w:pPr>
    </w:lvl>
    <w:lvl w:ilvl="3" w:tplc="6D4C9330" w:tentative="1">
      <w:start w:val="1"/>
      <w:numFmt w:val="decimal"/>
      <w:lvlText w:val="%4."/>
      <w:lvlJc w:val="left"/>
      <w:pPr>
        <w:tabs>
          <w:tab w:val="num" w:pos="2520"/>
        </w:tabs>
        <w:ind w:left="2520" w:hanging="360"/>
      </w:pPr>
    </w:lvl>
    <w:lvl w:ilvl="4" w:tplc="30AC9030" w:tentative="1">
      <w:start w:val="1"/>
      <w:numFmt w:val="lowerLetter"/>
      <w:lvlText w:val="%5."/>
      <w:lvlJc w:val="left"/>
      <w:pPr>
        <w:tabs>
          <w:tab w:val="num" w:pos="3240"/>
        </w:tabs>
        <w:ind w:left="3240" w:hanging="360"/>
      </w:pPr>
    </w:lvl>
    <w:lvl w:ilvl="5" w:tplc="0AC21154" w:tentative="1">
      <w:start w:val="1"/>
      <w:numFmt w:val="lowerRoman"/>
      <w:lvlText w:val="%6."/>
      <w:lvlJc w:val="right"/>
      <w:pPr>
        <w:tabs>
          <w:tab w:val="num" w:pos="3960"/>
        </w:tabs>
        <w:ind w:left="3960" w:hanging="180"/>
      </w:pPr>
    </w:lvl>
    <w:lvl w:ilvl="6" w:tplc="2E7A5030" w:tentative="1">
      <w:start w:val="1"/>
      <w:numFmt w:val="decimal"/>
      <w:lvlText w:val="%7."/>
      <w:lvlJc w:val="left"/>
      <w:pPr>
        <w:tabs>
          <w:tab w:val="num" w:pos="4680"/>
        </w:tabs>
        <w:ind w:left="4680" w:hanging="360"/>
      </w:pPr>
    </w:lvl>
    <w:lvl w:ilvl="7" w:tplc="BCE085D6" w:tentative="1">
      <w:start w:val="1"/>
      <w:numFmt w:val="lowerLetter"/>
      <w:lvlText w:val="%8."/>
      <w:lvlJc w:val="left"/>
      <w:pPr>
        <w:tabs>
          <w:tab w:val="num" w:pos="5400"/>
        </w:tabs>
        <w:ind w:left="5400" w:hanging="360"/>
      </w:pPr>
    </w:lvl>
    <w:lvl w:ilvl="8" w:tplc="C57A51BA" w:tentative="1">
      <w:start w:val="1"/>
      <w:numFmt w:val="lowerRoman"/>
      <w:lvlText w:val="%9."/>
      <w:lvlJc w:val="right"/>
      <w:pPr>
        <w:tabs>
          <w:tab w:val="num" w:pos="6120"/>
        </w:tabs>
        <w:ind w:left="6120" w:hanging="180"/>
      </w:pPr>
    </w:lvl>
  </w:abstractNum>
  <w:abstractNum w:abstractNumId="14" w15:restartNumberingAfterBreak="0">
    <w:nsid w:val="29B36BEE"/>
    <w:multiLevelType w:val="hybridMultilevel"/>
    <w:tmpl w:val="495CC036"/>
    <w:lvl w:ilvl="0" w:tplc="2000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28709E"/>
    <w:multiLevelType w:val="hybridMultilevel"/>
    <w:tmpl w:val="4B1E0E28"/>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1009000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16" w15:restartNumberingAfterBreak="0">
    <w:nsid w:val="2E75022F"/>
    <w:multiLevelType w:val="hybridMultilevel"/>
    <w:tmpl w:val="E5AA5C78"/>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2EC3FFC"/>
    <w:multiLevelType w:val="multilevel"/>
    <w:tmpl w:val="EF008596"/>
    <w:lvl w:ilvl="0">
      <w:start w:val="4"/>
      <w:numFmt w:val="decimal"/>
      <w:lvlText w:val="%1"/>
      <w:lvlJc w:val="left"/>
      <w:pPr>
        <w:ind w:left="360" w:hanging="360"/>
      </w:pPr>
      <w:rPr>
        <w:rFonts w:hint="default"/>
      </w:rPr>
    </w:lvl>
    <w:lvl w:ilvl="1">
      <w:start w:val="1"/>
      <w:numFmt w:val="decimal"/>
      <w:lvlText w:val="%1.%2"/>
      <w:lvlJc w:val="left"/>
      <w:pPr>
        <w:ind w:left="979" w:hanging="360"/>
      </w:pPr>
      <w:rPr>
        <w:rFonts w:hint="default"/>
      </w:rPr>
    </w:lvl>
    <w:lvl w:ilvl="2">
      <w:start w:val="1"/>
      <w:numFmt w:val="decimal"/>
      <w:lvlText w:val="%1.%2.%3"/>
      <w:lvlJc w:val="left"/>
      <w:pPr>
        <w:ind w:left="1598" w:hanging="360"/>
      </w:pPr>
      <w:rPr>
        <w:rFonts w:hint="default"/>
      </w:rPr>
    </w:lvl>
    <w:lvl w:ilvl="3">
      <w:start w:val="1"/>
      <w:numFmt w:val="decimal"/>
      <w:lvlText w:val="%1.%2.%3.%4"/>
      <w:lvlJc w:val="left"/>
      <w:pPr>
        <w:ind w:left="2577" w:hanging="720"/>
      </w:pPr>
      <w:rPr>
        <w:rFonts w:hint="default"/>
      </w:rPr>
    </w:lvl>
    <w:lvl w:ilvl="4">
      <w:start w:val="1"/>
      <w:numFmt w:val="decimal"/>
      <w:lvlText w:val="%1.%2.%3.%4.%5"/>
      <w:lvlJc w:val="left"/>
      <w:pPr>
        <w:ind w:left="3196" w:hanging="720"/>
      </w:pPr>
      <w:rPr>
        <w:rFonts w:hint="default"/>
      </w:rPr>
    </w:lvl>
    <w:lvl w:ilvl="5">
      <w:start w:val="1"/>
      <w:numFmt w:val="decimal"/>
      <w:lvlText w:val="%1.%2.%3.%4.%5.%6"/>
      <w:lvlJc w:val="left"/>
      <w:pPr>
        <w:ind w:left="4175" w:hanging="1080"/>
      </w:pPr>
      <w:rPr>
        <w:rFonts w:hint="default"/>
      </w:rPr>
    </w:lvl>
    <w:lvl w:ilvl="6">
      <w:start w:val="1"/>
      <w:numFmt w:val="decimal"/>
      <w:lvlText w:val="%1.%2.%3.%4.%5.%6.%7"/>
      <w:lvlJc w:val="left"/>
      <w:pPr>
        <w:ind w:left="4794" w:hanging="1080"/>
      </w:pPr>
      <w:rPr>
        <w:rFonts w:hint="default"/>
      </w:rPr>
    </w:lvl>
    <w:lvl w:ilvl="7">
      <w:start w:val="1"/>
      <w:numFmt w:val="decimal"/>
      <w:lvlText w:val="%1.%2.%3.%4.%5.%6.%7.%8"/>
      <w:lvlJc w:val="left"/>
      <w:pPr>
        <w:ind w:left="5413" w:hanging="1080"/>
      </w:pPr>
      <w:rPr>
        <w:rFonts w:hint="default"/>
      </w:rPr>
    </w:lvl>
    <w:lvl w:ilvl="8">
      <w:start w:val="1"/>
      <w:numFmt w:val="decimal"/>
      <w:lvlText w:val="%1.%2.%3.%4.%5.%6.%7.%8.%9"/>
      <w:lvlJc w:val="left"/>
      <w:pPr>
        <w:ind w:left="6392" w:hanging="1440"/>
      </w:pPr>
      <w:rPr>
        <w:rFonts w:hint="default"/>
      </w:rPr>
    </w:lvl>
  </w:abstractNum>
  <w:abstractNum w:abstractNumId="18" w15:restartNumberingAfterBreak="0">
    <w:nsid w:val="340F5FD5"/>
    <w:multiLevelType w:val="hybridMultilevel"/>
    <w:tmpl w:val="96C237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3B1AFC"/>
    <w:multiLevelType w:val="hybridMultilevel"/>
    <w:tmpl w:val="E6C008CA"/>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1009000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20" w15:restartNumberingAfterBreak="0">
    <w:nsid w:val="3A713D6C"/>
    <w:multiLevelType w:val="hybridMultilevel"/>
    <w:tmpl w:val="51AED9DA"/>
    <w:lvl w:ilvl="0" w:tplc="20000005">
      <w:start w:val="1"/>
      <w:numFmt w:val="bullet"/>
      <w:lvlText w:val=""/>
      <w:lvlJc w:val="left"/>
      <w:pPr>
        <w:ind w:left="720" w:hanging="360"/>
      </w:pPr>
      <w:rPr>
        <w:rFonts w:ascii="Wingdings" w:hAnsi="Wingding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381233"/>
    <w:multiLevelType w:val="hybridMultilevel"/>
    <w:tmpl w:val="C6C048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F45088"/>
    <w:multiLevelType w:val="hybridMultilevel"/>
    <w:tmpl w:val="8418F9F4"/>
    <w:lvl w:ilvl="0" w:tplc="20000001">
      <w:start w:val="1"/>
      <w:numFmt w:val="bullet"/>
      <w:lvlText w:val=""/>
      <w:lvlJc w:val="left"/>
      <w:pPr>
        <w:ind w:left="720" w:hanging="360"/>
      </w:pPr>
      <w:rPr>
        <w:rFonts w:ascii="Symbol" w:hAnsi="Symbol" w:cs="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803129"/>
    <w:multiLevelType w:val="hybridMultilevel"/>
    <w:tmpl w:val="C44C271C"/>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AF5328"/>
    <w:multiLevelType w:val="hybridMultilevel"/>
    <w:tmpl w:val="6F6E541E"/>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360" w:hanging="360"/>
      </w:pPr>
      <w:rPr>
        <w:rFonts w:ascii="Courier New" w:hAnsi="Courier New" w:cs="Courier New" w:hint="default"/>
      </w:rPr>
    </w:lvl>
    <w:lvl w:ilvl="2" w:tplc="10090005">
      <w:start w:val="1"/>
      <w:numFmt w:val="bullet"/>
      <w:lvlText w:val=""/>
      <w:lvlJc w:val="left"/>
      <w:pPr>
        <w:ind w:left="1080" w:hanging="360"/>
      </w:pPr>
      <w:rPr>
        <w:rFonts w:ascii="Wingdings" w:hAnsi="Wingdings" w:hint="default"/>
      </w:rPr>
    </w:lvl>
    <w:lvl w:ilvl="3" w:tplc="1009000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25" w15:restartNumberingAfterBreak="0">
    <w:nsid w:val="446E76DB"/>
    <w:multiLevelType w:val="hybridMultilevel"/>
    <w:tmpl w:val="54B625F6"/>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4DB3CD0"/>
    <w:multiLevelType w:val="hybridMultilevel"/>
    <w:tmpl w:val="7DA82738"/>
    <w:lvl w:ilvl="0" w:tplc="20000001">
      <w:start w:val="1"/>
      <w:numFmt w:val="bullet"/>
      <w:lvlText w:val=""/>
      <w:lvlJc w:val="left"/>
      <w:pPr>
        <w:ind w:left="720" w:hanging="360"/>
      </w:pPr>
      <w:rPr>
        <w:rFonts w:ascii="Symbol" w:hAnsi="Symbol" w:cs="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B94534"/>
    <w:multiLevelType w:val="hybridMultilevel"/>
    <w:tmpl w:val="53622A52"/>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48FE07C8"/>
    <w:multiLevelType w:val="hybridMultilevel"/>
    <w:tmpl w:val="64F20DE0"/>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1009000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29" w15:restartNumberingAfterBreak="0">
    <w:nsid w:val="4A6724FF"/>
    <w:multiLevelType w:val="hybridMultilevel"/>
    <w:tmpl w:val="184A1880"/>
    <w:lvl w:ilvl="0" w:tplc="20000001">
      <w:start w:val="1"/>
      <w:numFmt w:val="bullet"/>
      <w:lvlText w:val=""/>
      <w:lvlJc w:val="left"/>
      <w:pPr>
        <w:ind w:left="720" w:hanging="360"/>
      </w:pPr>
      <w:rPr>
        <w:rFonts w:ascii="Symbol" w:hAnsi="Symbol" w:cs="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596FAC"/>
    <w:multiLevelType w:val="hybridMultilevel"/>
    <w:tmpl w:val="CA3A96C4"/>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1009000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31" w15:restartNumberingAfterBreak="0">
    <w:nsid w:val="4E5D0075"/>
    <w:multiLevelType w:val="hybridMultilevel"/>
    <w:tmpl w:val="C9F43418"/>
    <w:lvl w:ilvl="0" w:tplc="F0685A78">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BC097F"/>
    <w:multiLevelType w:val="hybridMultilevel"/>
    <w:tmpl w:val="99F0346E"/>
    <w:lvl w:ilvl="0" w:tplc="04090001">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3" w15:restartNumberingAfterBreak="0">
    <w:nsid w:val="5FA62B66"/>
    <w:multiLevelType w:val="hybridMultilevel"/>
    <w:tmpl w:val="F47CCE26"/>
    <w:lvl w:ilvl="0" w:tplc="426EDE3E">
      <w:start w:val="1"/>
      <w:numFmt w:val="bullet"/>
      <w:lvlText w:val=""/>
      <w:lvlJc w:val="left"/>
      <w:pPr>
        <w:ind w:left="720" w:hanging="360"/>
      </w:pPr>
      <w:rPr>
        <w:rFonts w:ascii="Wingdings" w:hAnsi="Wingdings" w:hint="default"/>
        <w:color w:val="auto"/>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5E979BC"/>
    <w:multiLevelType w:val="hybridMultilevel"/>
    <w:tmpl w:val="09764C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5A5203"/>
    <w:multiLevelType w:val="hybridMultilevel"/>
    <w:tmpl w:val="B394D1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D647C3"/>
    <w:multiLevelType w:val="hybridMultilevel"/>
    <w:tmpl w:val="541AEBE4"/>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F630B92"/>
    <w:multiLevelType w:val="multilevel"/>
    <w:tmpl w:val="11DA4E40"/>
    <w:lvl w:ilvl="0">
      <w:start w:val="12"/>
      <w:numFmt w:val="decimal"/>
      <w:lvlText w:val="%1"/>
      <w:lvlJc w:val="left"/>
      <w:pPr>
        <w:ind w:left="384" w:hanging="384"/>
      </w:pPr>
      <w:rPr>
        <w:rFonts w:hint="default"/>
      </w:rPr>
    </w:lvl>
    <w:lvl w:ilvl="1">
      <w:start w:val="5"/>
      <w:numFmt w:val="decimal"/>
      <w:lvlText w:val="%1.%2"/>
      <w:lvlJc w:val="left"/>
      <w:pPr>
        <w:ind w:left="1194" w:hanging="384"/>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39" w15:restartNumberingAfterBreak="0">
    <w:nsid w:val="7410688E"/>
    <w:multiLevelType w:val="hybridMultilevel"/>
    <w:tmpl w:val="B31E1A4C"/>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1009000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40" w15:restartNumberingAfterBreak="0">
    <w:nsid w:val="75D8377F"/>
    <w:multiLevelType w:val="hybridMultilevel"/>
    <w:tmpl w:val="9742310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06BFA"/>
    <w:multiLevelType w:val="hybridMultilevel"/>
    <w:tmpl w:val="6248D1F8"/>
    <w:lvl w:ilvl="0" w:tplc="2000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42" w15:restartNumberingAfterBreak="0">
    <w:nsid w:val="7B3A25A3"/>
    <w:multiLevelType w:val="hybridMultilevel"/>
    <w:tmpl w:val="4AE22780"/>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1009000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43" w15:restartNumberingAfterBreak="0">
    <w:nsid w:val="7BBC2DAC"/>
    <w:multiLevelType w:val="hybridMultilevel"/>
    <w:tmpl w:val="CD12AD5E"/>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1009000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44" w15:restartNumberingAfterBreak="0">
    <w:nsid w:val="7E6B138D"/>
    <w:multiLevelType w:val="hybridMultilevel"/>
    <w:tmpl w:val="996C4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EFE1C0D"/>
    <w:multiLevelType w:val="hybridMultilevel"/>
    <w:tmpl w:val="C9C0695E"/>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052927900">
    <w:abstractNumId w:val="7"/>
  </w:num>
  <w:num w:numId="2" w16cid:durableId="560794315">
    <w:abstractNumId w:val="32"/>
  </w:num>
  <w:num w:numId="3" w16cid:durableId="919367369">
    <w:abstractNumId w:val="38"/>
  </w:num>
  <w:num w:numId="4" w16cid:durableId="506864883">
    <w:abstractNumId w:val="23"/>
  </w:num>
  <w:num w:numId="5" w16cid:durableId="1817918036">
    <w:abstractNumId w:val="34"/>
  </w:num>
  <w:num w:numId="6" w16cid:durableId="1881242888">
    <w:abstractNumId w:val="13"/>
  </w:num>
  <w:num w:numId="7" w16cid:durableId="113444550">
    <w:abstractNumId w:val="10"/>
  </w:num>
  <w:num w:numId="8" w16cid:durableId="534580335">
    <w:abstractNumId w:val="31"/>
  </w:num>
  <w:num w:numId="9" w16cid:durableId="95371820">
    <w:abstractNumId w:val="14"/>
  </w:num>
  <w:num w:numId="10" w16cid:durableId="792020359">
    <w:abstractNumId w:val="5"/>
  </w:num>
  <w:num w:numId="11" w16cid:durableId="1359233905">
    <w:abstractNumId w:val="0"/>
  </w:num>
  <w:num w:numId="12" w16cid:durableId="1501038750">
    <w:abstractNumId w:val="4"/>
  </w:num>
  <w:num w:numId="13" w16cid:durableId="1306007382">
    <w:abstractNumId w:val="17"/>
  </w:num>
  <w:num w:numId="14" w16cid:durableId="1815178714">
    <w:abstractNumId w:val="40"/>
  </w:num>
  <w:num w:numId="15" w16cid:durableId="803692163">
    <w:abstractNumId w:val="33"/>
  </w:num>
  <w:num w:numId="16" w16cid:durableId="687608152">
    <w:abstractNumId w:val="44"/>
  </w:num>
  <w:num w:numId="17" w16cid:durableId="1385442242">
    <w:abstractNumId w:val="22"/>
  </w:num>
  <w:num w:numId="18" w16cid:durableId="796873517">
    <w:abstractNumId w:val="26"/>
  </w:num>
  <w:num w:numId="19" w16cid:durableId="1845127626">
    <w:abstractNumId w:val="29"/>
  </w:num>
  <w:num w:numId="20" w16cid:durableId="370426543">
    <w:abstractNumId w:val="11"/>
  </w:num>
  <w:num w:numId="21" w16cid:durableId="1180312276">
    <w:abstractNumId w:val="20"/>
  </w:num>
  <w:num w:numId="22" w16cid:durableId="1098675241">
    <w:abstractNumId w:val="16"/>
  </w:num>
  <w:num w:numId="23" w16cid:durableId="2045712690">
    <w:abstractNumId w:val="3"/>
  </w:num>
  <w:num w:numId="24" w16cid:durableId="1378162262">
    <w:abstractNumId w:val="37"/>
  </w:num>
  <w:num w:numId="25" w16cid:durableId="1052730108">
    <w:abstractNumId w:val="6"/>
  </w:num>
  <w:num w:numId="26" w16cid:durableId="656420187">
    <w:abstractNumId w:val="41"/>
  </w:num>
  <w:num w:numId="27" w16cid:durableId="1721632920">
    <w:abstractNumId w:val="24"/>
  </w:num>
  <w:num w:numId="28" w16cid:durableId="282618723">
    <w:abstractNumId w:val="2"/>
  </w:num>
  <w:num w:numId="29" w16cid:durableId="277028961">
    <w:abstractNumId w:val="9"/>
  </w:num>
  <w:num w:numId="30" w16cid:durableId="1422289716">
    <w:abstractNumId w:val="36"/>
  </w:num>
  <w:num w:numId="31" w16cid:durableId="538934361">
    <w:abstractNumId w:val="25"/>
  </w:num>
  <w:num w:numId="32" w16cid:durableId="12271638">
    <w:abstractNumId w:val="35"/>
  </w:num>
  <w:num w:numId="33" w16cid:durableId="109250078">
    <w:abstractNumId w:val="21"/>
  </w:num>
  <w:num w:numId="34" w16cid:durableId="685406669">
    <w:abstractNumId w:val="8"/>
  </w:num>
  <w:num w:numId="35" w16cid:durableId="718942907">
    <w:abstractNumId w:val="18"/>
  </w:num>
  <w:num w:numId="36" w16cid:durableId="1045712426">
    <w:abstractNumId w:val="45"/>
  </w:num>
  <w:num w:numId="37" w16cid:durableId="561184916">
    <w:abstractNumId w:val="1"/>
  </w:num>
  <w:num w:numId="38" w16cid:durableId="636765040">
    <w:abstractNumId w:val="39"/>
  </w:num>
  <w:num w:numId="39" w16cid:durableId="2088570487">
    <w:abstractNumId w:val="28"/>
  </w:num>
  <w:num w:numId="40" w16cid:durableId="1829400215">
    <w:abstractNumId w:val="19"/>
  </w:num>
  <w:num w:numId="41" w16cid:durableId="1534148471">
    <w:abstractNumId w:val="30"/>
  </w:num>
  <w:num w:numId="42" w16cid:durableId="1827823268">
    <w:abstractNumId w:val="43"/>
  </w:num>
  <w:num w:numId="43" w16cid:durableId="2056661330">
    <w:abstractNumId w:val="42"/>
  </w:num>
  <w:num w:numId="44" w16cid:durableId="162354746">
    <w:abstractNumId w:val="12"/>
  </w:num>
  <w:num w:numId="45" w16cid:durableId="1010836103">
    <w:abstractNumId w:val="15"/>
  </w:num>
  <w:num w:numId="46" w16cid:durableId="114858900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2AD"/>
    <w:rsid w:val="00000E95"/>
    <w:rsid w:val="0000404D"/>
    <w:rsid w:val="00006A1B"/>
    <w:rsid w:val="00010FB7"/>
    <w:rsid w:val="000162EA"/>
    <w:rsid w:val="00031CF4"/>
    <w:rsid w:val="00042530"/>
    <w:rsid w:val="00043A40"/>
    <w:rsid w:val="000543F6"/>
    <w:rsid w:val="00055785"/>
    <w:rsid w:val="000625FF"/>
    <w:rsid w:val="00063E26"/>
    <w:rsid w:val="00070F5F"/>
    <w:rsid w:val="0007383B"/>
    <w:rsid w:val="000876D7"/>
    <w:rsid w:val="000950D5"/>
    <w:rsid w:val="000A1031"/>
    <w:rsid w:val="000A7F6D"/>
    <w:rsid w:val="000B0969"/>
    <w:rsid w:val="000B21A3"/>
    <w:rsid w:val="000C6E26"/>
    <w:rsid w:val="000E23BB"/>
    <w:rsid w:val="000E2BC1"/>
    <w:rsid w:val="000E5ECA"/>
    <w:rsid w:val="000F1CE3"/>
    <w:rsid w:val="000F266D"/>
    <w:rsid w:val="0010421E"/>
    <w:rsid w:val="00107865"/>
    <w:rsid w:val="00111BFC"/>
    <w:rsid w:val="001166B5"/>
    <w:rsid w:val="00125AEB"/>
    <w:rsid w:val="0012752B"/>
    <w:rsid w:val="00130B20"/>
    <w:rsid w:val="00136CDD"/>
    <w:rsid w:val="00144BEE"/>
    <w:rsid w:val="00150BE5"/>
    <w:rsid w:val="0015589E"/>
    <w:rsid w:val="001600F2"/>
    <w:rsid w:val="00183B4D"/>
    <w:rsid w:val="00195CA7"/>
    <w:rsid w:val="001A1B45"/>
    <w:rsid w:val="001A41DB"/>
    <w:rsid w:val="001B3D55"/>
    <w:rsid w:val="001C02A7"/>
    <w:rsid w:val="001D3535"/>
    <w:rsid w:val="001D56D2"/>
    <w:rsid w:val="001D6A8A"/>
    <w:rsid w:val="001F14F9"/>
    <w:rsid w:val="0020544A"/>
    <w:rsid w:val="002450FE"/>
    <w:rsid w:val="00246313"/>
    <w:rsid w:val="00250CAE"/>
    <w:rsid w:val="00251D0E"/>
    <w:rsid w:val="00264608"/>
    <w:rsid w:val="002809A1"/>
    <w:rsid w:val="0028430C"/>
    <w:rsid w:val="002A7A4A"/>
    <w:rsid w:val="002B5108"/>
    <w:rsid w:val="002B5770"/>
    <w:rsid w:val="002C2318"/>
    <w:rsid w:val="002C2A77"/>
    <w:rsid w:val="002E24BD"/>
    <w:rsid w:val="002E5B3C"/>
    <w:rsid w:val="002E74D4"/>
    <w:rsid w:val="002F046C"/>
    <w:rsid w:val="002F139E"/>
    <w:rsid w:val="002F2016"/>
    <w:rsid w:val="002F72B0"/>
    <w:rsid w:val="00316C85"/>
    <w:rsid w:val="00320618"/>
    <w:rsid w:val="00323C2A"/>
    <w:rsid w:val="00340358"/>
    <w:rsid w:val="00357C70"/>
    <w:rsid w:val="00362D99"/>
    <w:rsid w:val="00373986"/>
    <w:rsid w:val="00374FA8"/>
    <w:rsid w:val="00376532"/>
    <w:rsid w:val="00383922"/>
    <w:rsid w:val="003A4C66"/>
    <w:rsid w:val="003A526B"/>
    <w:rsid w:val="003B4CC6"/>
    <w:rsid w:val="003D4A5D"/>
    <w:rsid w:val="003F5013"/>
    <w:rsid w:val="00406F1C"/>
    <w:rsid w:val="0041699D"/>
    <w:rsid w:val="00424A39"/>
    <w:rsid w:val="0042780F"/>
    <w:rsid w:val="004305D0"/>
    <w:rsid w:val="0043612D"/>
    <w:rsid w:val="00436BD0"/>
    <w:rsid w:val="00437D32"/>
    <w:rsid w:val="00437ECF"/>
    <w:rsid w:val="004474B1"/>
    <w:rsid w:val="00450465"/>
    <w:rsid w:val="004617BE"/>
    <w:rsid w:val="00461B4C"/>
    <w:rsid w:val="00466014"/>
    <w:rsid w:val="00466D5D"/>
    <w:rsid w:val="00491B10"/>
    <w:rsid w:val="004A2647"/>
    <w:rsid w:val="004A2AAF"/>
    <w:rsid w:val="004A30B0"/>
    <w:rsid w:val="004A3F51"/>
    <w:rsid w:val="004B016F"/>
    <w:rsid w:val="004B28F0"/>
    <w:rsid w:val="004C1A08"/>
    <w:rsid w:val="004C2BDE"/>
    <w:rsid w:val="004C2C8B"/>
    <w:rsid w:val="004C4525"/>
    <w:rsid w:val="004D643A"/>
    <w:rsid w:val="00502875"/>
    <w:rsid w:val="00504CED"/>
    <w:rsid w:val="00505A93"/>
    <w:rsid w:val="00511D64"/>
    <w:rsid w:val="00517992"/>
    <w:rsid w:val="005224AF"/>
    <w:rsid w:val="00537C05"/>
    <w:rsid w:val="0054061C"/>
    <w:rsid w:val="00540B04"/>
    <w:rsid w:val="0054496B"/>
    <w:rsid w:val="00550012"/>
    <w:rsid w:val="00560F7E"/>
    <w:rsid w:val="00573A06"/>
    <w:rsid w:val="0057757F"/>
    <w:rsid w:val="00582C2F"/>
    <w:rsid w:val="005862AD"/>
    <w:rsid w:val="00591D35"/>
    <w:rsid w:val="005A14DB"/>
    <w:rsid w:val="005D2EAA"/>
    <w:rsid w:val="005D652C"/>
    <w:rsid w:val="005E5A43"/>
    <w:rsid w:val="005F39C6"/>
    <w:rsid w:val="005F534B"/>
    <w:rsid w:val="006007F8"/>
    <w:rsid w:val="006134FF"/>
    <w:rsid w:val="00617764"/>
    <w:rsid w:val="006224D7"/>
    <w:rsid w:val="00631808"/>
    <w:rsid w:val="0063198B"/>
    <w:rsid w:val="0064156F"/>
    <w:rsid w:val="00646605"/>
    <w:rsid w:val="00647D75"/>
    <w:rsid w:val="006567BD"/>
    <w:rsid w:val="006613E6"/>
    <w:rsid w:val="00667B04"/>
    <w:rsid w:val="00667D93"/>
    <w:rsid w:val="0067593B"/>
    <w:rsid w:val="0067660F"/>
    <w:rsid w:val="00687DB7"/>
    <w:rsid w:val="00695AE1"/>
    <w:rsid w:val="0069786E"/>
    <w:rsid w:val="006B5513"/>
    <w:rsid w:val="006D0A5B"/>
    <w:rsid w:val="006E00A0"/>
    <w:rsid w:val="006F3199"/>
    <w:rsid w:val="006F5502"/>
    <w:rsid w:val="0070356B"/>
    <w:rsid w:val="00707912"/>
    <w:rsid w:val="00712A2C"/>
    <w:rsid w:val="00713F67"/>
    <w:rsid w:val="00713F99"/>
    <w:rsid w:val="00723323"/>
    <w:rsid w:val="007348AF"/>
    <w:rsid w:val="00751BB7"/>
    <w:rsid w:val="007661A4"/>
    <w:rsid w:val="0078091A"/>
    <w:rsid w:val="00781800"/>
    <w:rsid w:val="00785EF1"/>
    <w:rsid w:val="00790AEA"/>
    <w:rsid w:val="007A4B59"/>
    <w:rsid w:val="007B2A21"/>
    <w:rsid w:val="007B634A"/>
    <w:rsid w:val="007D29FC"/>
    <w:rsid w:val="007E674E"/>
    <w:rsid w:val="007F0D4A"/>
    <w:rsid w:val="007F3405"/>
    <w:rsid w:val="00816F89"/>
    <w:rsid w:val="00821E27"/>
    <w:rsid w:val="00821F37"/>
    <w:rsid w:val="008365F4"/>
    <w:rsid w:val="0085701F"/>
    <w:rsid w:val="00861577"/>
    <w:rsid w:val="008751FC"/>
    <w:rsid w:val="00877D62"/>
    <w:rsid w:val="00884C6A"/>
    <w:rsid w:val="008A358D"/>
    <w:rsid w:val="008A660C"/>
    <w:rsid w:val="008B63E6"/>
    <w:rsid w:val="008D00B4"/>
    <w:rsid w:val="008D3CC4"/>
    <w:rsid w:val="008D781D"/>
    <w:rsid w:val="00910311"/>
    <w:rsid w:val="00922040"/>
    <w:rsid w:val="00922888"/>
    <w:rsid w:val="009251CC"/>
    <w:rsid w:val="00944AA3"/>
    <w:rsid w:val="0094625E"/>
    <w:rsid w:val="0096475F"/>
    <w:rsid w:val="00973170"/>
    <w:rsid w:val="00976369"/>
    <w:rsid w:val="009843C2"/>
    <w:rsid w:val="00984B31"/>
    <w:rsid w:val="009854E7"/>
    <w:rsid w:val="00985939"/>
    <w:rsid w:val="00985DA9"/>
    <w:rsid w:val="009938FD"/>
    <w:rsid w:val="009971C0"/>
    <w:rsid w:val="009A17A8"/>
    <w:rsid w:val="009B49F9"/>
    <w:rsid w:val="009E0024"/>
    <w:rsid w:val="009E3047"/>
    <w:rsid w:val="009F3A86"/>
    <w:rsid w:val="009F6FD1"/>
    <w:rsid w:val="00A015F7"/>
    <w:rsid w:val="00A07D12"/>
    <w:rsid w:val="00A233E8"/>
    <w:rsid w:val="00A24794"/>
    <w:rsid w:val="00A34739"/>
    <w:rsid w:val="00A35C8A"/>
    <w:rsid w:val="00A37622"/>
    <w:rsid w:val="00A37E28"/>
    <w:rsid w:val="00A43C34"/>
    <w:rsid w:val="00A45EAC"/>
    <w:rsid w:val="00A474BE"/>
    <w:rsid w:val="00A5067E"/>
    <w:rsid w:val="00A51CC8"/>
    <w:rsid w:val="00A6464E"/>
    <w:rsid w:val="00A83F5F"/>
    <w:rsid w:val="00A91A77"/>
    <w:rsid w:val="00AD0AB2"/>
    <w:rsid w:val="00AE123C"/>
    <w:rsid w:val="00B0280F"/>
    <w:rsid w:val="00B06908"/>
    <w:rsid w:val="00B16223"/>
    <w:rsid w:val="00B25749"/>
    <w:rsid w:val="00B25D9B"/>
    <w:rsid w:val="00B30008"/>
    <w:rsid w:val="00B30BD6"/>
    <w:rsid w:val="00B42214"/>
    <w:rsid w:val="00B42572"/>
    <w:rsid w:val="00B53DD9"/>
    <w:rsid w:val="00B70950"/>
    <w:rsid w:val="00B76DAD"/>
    <w:rsid w:val="00B8085B"/>
    <w:rsid w:val="00B90AEE"/>
    <w:rsid w:val="00B92347"/>
    <w:rsid w:val="00BD29A7"/>
    <w:rsid w:val="00BE6A3C"/>
    <w:rsid w:val="00BF6900"/>
    <w:rsid w:val="00BF6C5C"/>
    <w:rsid w:val="00BF6EAA"/>
    <w:rsid w:val="00C002CA"/>
    <w:rsid w:val="00C00FF8"/>
    <w:rsid w:val="00C12E3F"/>
    <w:rsid w:val="00C1358F"/>
    <w:rsid w:val="00C173B9"/>
    <w:rsid w:val="00C21361"/>
    <w:rsid w:val="00C2429C"/>
    <w:rsid w:val="00C25D21"/>
    <w:rsid w:val="00C26D20"/>
    <w:rsid w:val="00C57466"/>
    <w:rsid w:val="00C6186A"/>
    <w:rsid w:val="00C62684"/>
    <w:rsid w:val="00C6587D"/>
    <w:rsid w:val="00C73A38"/>
    <w:rsid w:val="00C85ACC"/>
    <w:rsid w:val="00C87D52"/>
    <w:rsid w:val="00C93297"/>
    <w:rsid w:val="00CA2BCB"/>
    <w:rsid w:val="00CB0F4A"/>
    <w:rsid w:val="00CB7EB2"/>
    <w:rsid w:val="00CC6C64"/>
    <w:rsid w:val="00CE1763"/>
    <w:rsid w:val="00CF106E"/>
    <w:rsid w:val="00D035F7"/>
    <w:rsid w:val="00D07421"/>
    <w:rsid w:val="00D26955"/>
    <w:rsid w:val="00D3287B"/>
    <w:rsid w:val="00D32AF6"/>
    <w:rsid w:val="00D43694"/>
    <w:rsid w:val="00D4423C"/>
    <w:rsid w:val="00D50FCD"/>
    <w:rsid w:val="00D603F2"/>
    <w:rsid w:val="00D61C5F"/>
    <w:rsid w:val="00D65738"/>
    <w:rsid w:val="00D65A44"/>
    <w:rsid w:val="00D66D61"/>
    <w:rsid w:val="00D705E7"/>
    <w:rsid w:val="00D81488"/>
    <w:rsid w:val="00D82D29"/>
    <w:rsid w:val="00D873E6"/>
    <w:rsid w:val="00D87E73"/>
    <w:rsid w:val="00D973D1"/>
    <w:rsid w:val="00DB0EA3"/>
    <w:rsid w:val="00DB45D9"/>
    <w:rsid w:val="00DB4BC7"/>
    <w:rsid w:val="00DD6483"/>
    <w:rsid w:val="00DE796C"/>
    <w:rsid w:val="00DF0EE5"/>
    <w:rsid w:val="00E26E1D"/>
    <w:rsid w:val="00E3494B"/>
    <w:rsid w:val="00E35CD3"/>
    <w:rsid w:val="00E474E2"/>
    <w:rsid w:val="00E542E5"/>
    <w:rsid w:val="00E65025"/>
    <w:rsid w:val="00E658AB"/>
    <w:rsid w:val="00E65FA3"/>
    <w:rsid w:val="00E66D7F"/>
    <w:rsid w:val="00E67B6D"/>
    <w:rsid w:val="00E733F4"/>
    <w:rsid w:val="00E745E6"/>
    <w:rsid w:val="00EA2644"/>
    <w:rsid w:val="00EA44E6"/>
    <w:rsid w:val="00EB5DDF"/>
    <w:rsid w:val="00EC36BB"/>
    <w:rsid w:val="00ED57AD"/>
    <w:rsid w:val="00EE117E"/>
    <w:rsid w:val="00EF553C"/>
    <w:rsid w:val="00F20297"/>
    <w:rsid w:val="00F32414"/>
    <w:rsid w:val="00F419CE"/>
    <w:rsid w:val="00F42ACD"/>
    <w:rsid w:val="00F43A0D"/>
    <w:rsid w:val="00F523C2"/>
    <w:rsid w:val="00F63F8D"/>
    <w:rsid w:val="00F655C9"/>
    <w:rsid w:val="00F7216E"/>
    <w:rsid w:val="00F821BA"/>
    <w:rsid w:val="00F8689E"/>
    <w:rsid w:val="00FA4DF3"/>
    <w:rsid w:val="00FB0E2F"/>
    <w:rsid w:val="00FC21A6"/>
    <w:rsid w:val="00FD14D5"/>
    <w:rsid w:val="00FD2DF0"/>
    <w:rsid w:val="00FD4E52"/>
    <w:rsid w:val="00FE0B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B15A5"/>
  <w15:chartTrackingRefBased/>
  <w15:docId w15:val="{33EB0746-278B-453C-914A-26693A52D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2A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apis Bulleted List,References,List Paragraph (numbered (a)),Dot pt,F5 List Paragraph,List Paragraph1,No Spacing1,List Paragraph Char Char Char,Indicator Text,Numbered Para 1,Bullet 1,List Paragraph12,Bullet Points,MAIN CONTENT,L,CV text"/>
    <w:basedOn w:val="Normal"/>
    <w:link w:val="ListParagraphChar"/>
    <w:uiPriority w:val="34"/>
    <w:qFormat/>
    <w:rsid w:val="005862AD"/>
    <w:pPr>
      <w:ind w:left="720"/>
      <w:contextualSpacing/>
    </w:pPr>
  </w:style>
  <w:style w:type="paragraph" w:styleId="FootnoteText">
    <w:name w:val="footnote text"/>
    <w:basedOn w:val="Normal"/>
    <w:link w:val="FootnoteTextChar"/>
    <w:uiPriority w:val="99"/>
    <w:semiHidden/>
    <w:unhideWhenUsed/>
    <w:rsid w:val="005862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2AD"/>
    <w:rPr>
      <w:sz w:val="20"/>
      <w:szCs w:val="20"/>
      <w:lang w:val="en-US"/>
    </w:rPr>
  </w:style>
  <w:style w:type="character" w:styleId="FootnoteReference">
    <w:name w:val="footnote reference"/>
    <w:aliases w:val="ftref"/>
    <w:uiPriority w:val="99"/>
    <w:unhideWhenUsed/>
    <w:rsid w:val="005862AD"/>
    <w:rPr>
      <w:vertAlign w:val="superscript"/>
    </w:rPr>
  </w:style>
  <w:style w:type="table" w:styleId="TableGrid">
    <w:name w:val="Table Grid"/>
    <w:basedOn w:val="TableNormal"/>
    <w:uiPriority w:val="39"/>
    <w:rsid w:val="005862A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86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2AD"/>
    <w:rPr>
      <w:lang w:val="en-US"/>
    </w:rPr>
  </w:style>
  <w:style w:type="paragraph" w:styleId="Header">
    <w:name w:val="header"/>
    <w:basedOn w:val="Normal"/>
    <w:link w:val="HeaderChar"/>
    <w:uiPriority w:val="99"/>
    <w:unhideWhenUsed/>
    <w:rsid w:val="00586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2AD"/>
    <w:rPr>
      <w:lang w:val="en-US"/>
    </w:rPr>
  </w:style>
  <w:style w:type="character" w:styleId="Hyperlink">
    <w:name w:val="Hyperlink"/>
    <w:basedOn w:val="DefaultParagraphFont"/>
    <w:uiPriority w:val="99"/>
    <w:unhideWhenUsed/>
    <w:rsid w:val="005862AD"/>
    <w:rPr>
      <w:color w:val="0563C1" w:themeColor="hyperlink"/>
      <w:u w:val="single"/>
    </w:rPr>
  </w:style>
  <w:style w:type="table" w:customStyle="1" w:styleId="TableGrid2">
    <w:name w:val="Table Grid2"/>
    <w:basedOn w:val="TableNormal"/>
    <w:next w:val="TableGrid"/>
    <w:uiPriority w:val="39"/>
    <w:rsid w:val="005862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862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5862AD"/>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862AD"/>
    <w:rPr>
      <w:color w:val="605E5C"/>
      <w:shd w:val="clear" w:color="auto" w:fill="E1DFDD"/>
    </w:rPr>
  </w:style>
  <w:style w:type="character" w:customStyle="1" w:styleId="ListParagraphChar">
    <w:name w:val="List Paragraph Char"/>
    <w:aliases w:val="Lapis Bulleted List Char,References Char,List Paragraph (numbered (a)) Char,Dot pt Char,F5 List Paragraph Char,List Paragraph1 Char,No Spacing1 Char,List Paragraph Char Char Char Char,Indicator Text Char,Numbered Para 1 Char,L Char"/>
    <w:basedOn w:val="DefaultParagraphFont"/>
    <w:link w:val="ListParagraph"/>
    <w:uiPriority w:val="34"/>
    <w:qFormat/>
    <w:locked/>
    <w:rsid w:val="005862AD"/>
    <w:rPr>
      <w:lang w:val="en-US"/>
    </w:rPr>
  </w:style>
  <w:style w:type="character" w:customStyle="1" w:styleId="highlight">
    <w:name w:val="highlight"/>
    <w:basedOn w:val="DefaultParagraphFont"/>
    <w:rsid w:val="000A7F6D"/>
  </w:style>
  <w:style w:type="paragraph" w:styleId="BalloonText">
    <w:name w:val="Balloon Text"/>
    <w:basedOn w:val="Normal"/>
    <w:link w:val="BalloonTextChar"/>
    <w:uiPriority w:val="99"/>
    <w:semiHidden/>
    <w:unhideWhenUsed/>
    <w:rsid w:val="00537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C05"/>
    <w:rPr>
      <w:rFonts w:ascii="Segoe UI" w:hAnsi="Segoe UI" w:cs="Segoe UI"/>
      <w:sz w:val="18"/>
      <w:szCs w:val="18"/>
      <w:lang w:val="en-US"/>
    </w:rPr>
  </w:style>
  <w:style w:type="character" w:styleId="CommentReference">
    <w:name w:val="annotation reference"/>
    <w:basedOn w:val="DefaultParagraphFont"/>
    <w:uiPriority w:val="99"/>
    <w:semiHidden/>
    <w:unhideWhenUsed/>
    <w:rsid w:val="009843C2"/>
    <w:rPr>
      <w:sz w:val="16"/>
      <w:szCs w:val="16"/>
    </w:rPr>
  </w:style>
  <w:style w:type="paragraph" w:styleId="CommentText">
    <w:name w:val="annotation text"/>
    <w:basedOn w:val="Normal"/>
    <w:link w:val="CommentTextChar"/>
    <w:uiPriority w:val="99"/>
    <w:semiHidden/>
    <w:unhideWhenUsed/>
    <w:rsid w:val="009843C2"/>
    <w:pPr>
      <w:spacing w:line="240" w:lineRule="auto"/>
    </w:pPr>
    <w:rPr>
      <w:sz w:val="20"/>
      <w:szCs w:val="20"/>
    </w:rPr>
  </w:style>
  <w:style w:type="character" w:customStyle="1" w:styleId="CommentTextChar">
    <w:name w:val="Comment Text Char"/>
    <w:basedOn w:val="DefaultParagraphFont"/>
    <w:link w:val="CommentText"/>
    <w:uiPriority w:val="99"/>
    <w:semiHidden/>
    <w:rsid w:val="009843C2"/>
    <w:rPr>
      <w:sz w:val="20"/>
      <w:szCs w:val="20"/>
      <w:lang w:val="en-US"/>
    </w:rPr>
  </w:style>
  <w:style w:type="paragraph" w:styleId="CommentSubject">
    <w:name w:val="annotation subject"/>
    <w:basedOn w:val="CommentText"/>
    <w:next w:val="CommentText"/>
    <w:link w:val="CommentSubjectChar"/>
    <w:uiPriority w:val="99"/>
    <w:semiHidden/>
    <w:unhideWhenUsed/>
    <w:rsid w:val="009843C2"/>
    <w:rPr>
      <w:b/>
      <w:bCs/>
    </w:rPr>
  </w:style>
  <w:style w:type="character" w:customStyle="1" w:styleId="CommentSubjectChar">
    <w:name w:val="Comment Subject Char"/>
    <w:basedOn w:val="CommentTextChar"/>
    <w:link w:val="CommentSubject"/>
    <w:uiPriority w:val="99"/>
    <w:semiHidden/>
    <w:rsid w:val="009843C2"/>
    <w:rPr>
      <w:b/>
      <w:bCs/>
      <w:sz w:val="20"/>
      <w:szCs w:val="20"/>
      <w:lang w:val="en-US"/>
    </w:rPr>
  </w:style>
  <w:style w:type="character" w:styleId="UnresolvedMention">
    <w:name w:val="Unresolved Mention"/>
    <w:basedOn w:val="DefaultParagraphFont"/>
    <w:uiPriority w:val="99"/>
    <w:semiHidden/>
    <w:unhideWhenUsed/>
    <w:rsid w:val="003A52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39838">
      <w:bodyDiv w:val="1"/>
      <w:marLeft w:val="0"/>
      <w:marRight w:val="0"/>
      <w:marTop w:val="0"/>
      <w:marBottom w:val="0"/>
      <w:divBdr>
        <w:top w:val="none" w:sz="0" w:space="0" w:color="auto"/>
        <w:left w:val="none" w:sz="0" w:space="0" w:color="auto"/>
        <w:bottom w:val="none" w:sz="0" w:space="0" w:color="auto"/>
        <w:right w:val="none" w:sz="0" w:space="0" w:color="auto"/>
      </w:divBdr>
    </w:div>
    <w:div w:id="960068985">
      <w:bodyDiv w:val="1"/>
      <w:marLeft w:val="0"/>
      <w:marRight w:val="0"/>
      <w:marTop w:val="0"/>
      <w:marBottom w:val="0"/>
      <w:divBdr>
        <w:top w:val="none" w:sz="0" w:space="0" w:color="auto"/>
        <w:left w:val="none" w:sz="0" w:space="0" w:color="auto"/>
        <w:bottom w:val="none" w:sz="0" w:space="0" w:color="auto"/>
        <w:right w:val="none" w:sz="0" w:space="0" w:color="auto"/>
      </w:divBdr>
      <w:divsChild>
        <w:div w:id="35617749">
          <w:marLeft w:val="0"/>
          <w:marRight w:val="0"/>
          <w:marTop w:val="0"/>
          <w:marBottom w:val="0"/>
          <w:divBdr>
            <w:top w:val="none" w:sz="0" w:space="0" w:color="auto"/>
            <w:left w:val="none" w:sz="0" w:space="0" w:color="auto"/>
            <w:bottom w:val="none" w:sz="0" w:space="0" w:color="auto"/>
            <w:right w:val="none" w:sz="0" w:space="0" w:color="auto"/>
          </w:divBdr>
        </w:div>
      </w:divsChild>
    </w:div>
    <w:div w:id="2123840571">
      <w:bodyDiv w:val="1"/>
      <w:marLeft w:val="0"/>
      <w:marRight w:val="0"/>
      <w:marTop w:val="0"/>
      <w:marBottom w:val="0"/>
      <w:divBdr>
        <w:top w:val="none" w:sz="0" w:space="0" w:color="auto"/>
        <w:left w:val="none" w:sz="0" w:space="0" w:color="auto"/>
        <w:bottom w:val="none" w:sz="0" w:space="0" w:color="auto"/>
        <w:right w:val="none" w:sz="0" w:space="0" w:color="auto"/>
      </w:divBdr>
      <w:divsChild>
        <w:div w:id="18699841">
          <w:marLeft w:val="1296"/>
          <w:marRight w:val="0"/>
          <w:marTop w:val="120"/>
          <w:marBottom w:val="120"/>
          <w:divBdr>
            <w:top w:val="none" w:sz="0" w:space="0" w:color="auto"/>
            <w:left w:val="none" w:sz="0" w:space="0" w:color="auto"/>
            <w:bottom w:val="none" w:sz="0" w:space="0" w:color="auto"/>
            <w:right w:val="none" w:sz="0" w:space="0" w:color="auto"/>
          </w:divBdr>
        </w:div>
        <w:div w:id="292250341">
          <w:marLeft w:val="778"/>
          <w:marRight w:val="0"/>
          <w:marTop w:val="120"/>
          <w:marBottom w:val="120"/>
          <w:divBdr>
            <w:top w:val="none" w:sz="0" w:space="0" w:color="auto"/>
            <w:left w:val="none" w:sz="0" w:space="0" w:color="auto"/>
            <w:bottom w:val="none" w:sz="0" w:space="0" w:color="auto"/>
            <w:right w:val="none" w:sz="0" w:space="0" w:color="auto"/>
          </w:divBdr>
        </w:div>
        <w:div w:id="335772352">
          <w:marLeft w:val="259"/>
          <w:marRight w:val="0"/>
          <w:marTop w:val="120"/>
          <w:marBottom w:val="120"/>
          <w:divBdr>
            <w:top w:val="none" w:sz="0" w:space="0" w:color="auto"/>
            <w:left w:val="none" w:sz="0" w:space="0" w:color="auto"/>
            <w:bottom w:val="none" w:sz="0" w:space="0" w:color="auto"/>
            <w:right w:val="none" w:sz="0" w:space="0" w:color="auto"/>
          </w:divBdr>
        </w:div>
        <w:div w:id="1231506069">
          <w:marLeft w:val="778"/>
          <w:marRight w:val="0"/>
          <w:marTop w:val="120"/>
          <w:marBottom w:val="120"/>
          <w:divBdr>
            <w:top w:val="none" w:sz="0" w:space="0" w:color="auto"/>
            <w:left w:val="none" w:sz="0" w:space="0" w:color="auto"/>
            <w:bottom w:val="none" w:sz="0" w:space="0" w:color="auto"/>
            <w:right w:val="none" w:sz="0" w:space="0" w:color="auto"/>
          </w:divBdr>
        </w:div>
        <w:div w:id="1622110184">
          <w:marLeft w:val="778"/>
          <w:marRight w:val="0"/>
          <w:marTop w:val="120"/>
          <w:marBottom w:val="120"/>
          <w:divBdr>
            <w:top w:val="none" w:sz="0" w:space="0" w:color="auto"/>
            <w:left w:val="none" w:sz="0" w:space="0" w:color="auto"/>
            <w:bottom w:val="none" w:sz="0" w:space="0" w:color="auto"/>
            <w:right w:val="none" w:sz="0" w:space="0" w:color="auto"/>
          </w:divBdr>
        </w:div>
        <w:div w:id="1891767881">
          <w:marLeft w:val="778"/>
          <w:marRight w:val="0"/>
          <w:marTop w:val="120"/>
          <w:marBottom w:val="120"/>
          <w:divBdr>
            <w:top w:val="none" w:sz="0" w:space="0" w:color="auto"/>
            <w:left w:val="none" w:sz="0" w:space="0" w:color="auto"/>
            <w:bottom w:val="none" w:sz="0" w:space="0" w:color="auto"/>
            <w:right w:val="none" w:sz="0" w:space="0" w:color="auto"/>
          </w:divBdr>
        </w:div>
        <w:div w:id="1954631266">
          <w:marLeft w:val="778"/>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fp.caribbean@unwomen.org" TargetMode="External"/><Relationship Id="rId18" Type="http://schemas.openxmlformats.org/officeDocument/2006/relationships/hyperlink" Target="https://undocs.org/ST/SGB/2003/1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fp.caribbean@unwomen.org" TargetMode="External"/><Relationship Id="rId17" Type="http://schemas.openxmlformats.org/officeDocument/2006/relationships/hyperlink" Target="https://www.un.org/sc/suborg/en/sanctions/un-sc-consolidated-lis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fp.caribbean@unwomen.org" TargetMode="External"/><Relationship Id="rId5" Type="http://schemas.openxmlformats.org/officeDocument/2006/relationships/numbering" Target="numbering.xml"/><Relationship Id="rId15" Type="http://schemas.openxmlformats.org/officeDocument/2006/relationships/hyperlink" Target="mailto:cfp.caribbean@unwomen.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fp.caribbean@unwomen.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AFB8A3A27CBA4DA78BD5E9E11FCC55" ma:contentTypeVersion="41" ma:contentTypeDescription="Create a new document." ma:contentTypeScope="" ma:versionID="47631884954aaf480dd8ca9811b9abdd">
  <xsd:schema xmlns:xsd="http://www.w3.org/2001/XMLSchema" xmlns:xs="http://www.w3.org/2001/XMLSchema" xmlns:p="http://schemas.microsoft.com/office/2006/metadata/properties" xmlns:ns2="86b1ae9c-5738-4532-8ebe-d39674630f7c" xmlns:ns3="a53b8445-57a2-4613-a3bc-36f66c8f38fb" targetNamespace="http://schemas.microsoft.com/office/2006/metadata/properties" ma:root="true" ma:fieldsID="a5850aabf0bc626101f3051d532ce0db" ns2:_="" ns3:_="">
    <xsd:import namespace="86b1ae9c-5738-4532-8ebe-d39674630f7c"/>
    <xsd:import namespace="a53b8445-57a2-4613-a3bc-36f66c8f38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TypeProcess" minOccurs="0"/>
                <xsd:element ref="ns2:Subprocess" minOccurs="0"/>
                <xsd:element ref="ns2:Country" minOccurs="0"/>
                <xsd:element ref="ns2:Requester" minOccurs="0"/>
                <xsd:element ref="ns2:Responsible" minOccurs="0"/>
                <xsd:element ref="ns2:Date" minOccurs="0"/>
                <xsd:element ref="ns2:TaskStatus" minOccurs="0"/>
                <xsd:element ref="ns2:PlanID" minOccurs="0"/>
                <xsd:element ref="ns2:Year" minOccurs="0"/>
                <xsd:element ref="ns2:AREA" minOccurs="0"/>
                <xsd:element ref="ns2:PlannerPath" minOccurs="0"/>
                <xsd:element ref="ns2:Option1" minOccurs="0"/>
                <xsd:element ref="ns2:Option2" minOccurs="0"/>
                <xsd:element ref="ns2:Option3" minOccurs="0"/>
                <xsd:element ref="ns2:PONumber" minOccurs="0"/>
                <xsd:element ref="ns2:ReceiptNumber" minOccurs="0"/>
                <xsd:element ref="ns2:VendorName" minOccurs="0"/>
                <xsd:element ref="ns2:VendorNumber" minOccurs="0"/>
                <xsd:element ref="ns2:Currency" minOccurs="0"/>
                <xsd:element ref="ns2:Description" minOccurs="0"/>
                <xsd:element ref="ns2:Amount" minOccurs="0"/>
                <xsd:element ref="ns2:COA" minOccurs="0"/>
                <xsd:element ref="ns2:MediaLengthInSeconds" minOccurs="0"/>
                <xsd:element ref="ns2:lcf76f155ced4ddcb4097134ff3c332f" minOccurs="0"/>
                <xsd:element ref="ns3:TaxCatchAll"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1ae9c-5738-4532-8ebe-d39674630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TypeProcess" ma:index="19" nillable="true" ma:displayName="Type Process" ma:format="Dropdown" ma:internalName="TypeProcess">
      <xsd:simpleType>
        <xsd:restriction base="dms:Text">
          <xsd:maxLength value="255"/>
        </xsd:restriction>
      </xsd:simpleType>
    </xsd:element>
    <xsd:element name="Subprocess" ma:index="20" nillable="true" ma:displayName="Subprocess" ma:format="Dropdown" ma:internalName="Subprocess">
      <xsd:simpleType>
        <xsd:restriction base="dms:Text">
          <xsd:maxLength value="255"/>
        </xsd:restriction>
      </xsd:simpleType>
    </xsd:element>
    <xsd:element name="Country" ma:index="21" nillable="true" ma:displayName="Country" ma:format="Dropdown" ma:internalName="Country">
      <xsd:simpleType>
        <xsd:restriction base="dms:Text">
          <xsd:maxLength value="255"/>
        </xsd:restriction>
      </xsd:simpleType>
    </xsd:element>
    <xsd:element name="Requester" ma:index="22" nillable="true" ma:displayName="Requester" ma:format="Dropdown" ma:internalName="Requester">
      <xsd:simpleType>
        <xsd:restriction base="dms:Text">
          <xsd:maxLength value="255"/>
        </xsd:restriction>
      </xsd:simpleType>
    </xsd:element>
    <xsd:element name="Responsible" ma:index="23" nillable="true" ma:displayName="Responsible" ma:format="Dropdown" ma:internalName="Responsible">
      <xsd:simpleType>
        <xsd:restriction base="dms:Text">
          <xsd:maxLength value="255"/>
        </xsd:restriction>
      </xsd:simpleType>
    </xsd:element>
    <xsd:element name="Date" ma:index="24" nillable="true" ma:displayName="Date" ma:format="Dropdown" ma:internalName="Date">
      <xsd:simpleType>
        <xsd:restriction base="dms:Text">
          <xsd:maxLength value="255"/>
        </xsd:restriction>
      </xsd:simpleType>
    </xsd:element>
    <xsd:element name="TaskStatus" ma:index="25" nillable="true" ma:displayName="Task Status" ma:format="Dropdown" ma:internalName="TaskStatus">
      <xsd:simpleType>
        <xsd:restriction base="dms:Text">
          <xsd:maxLength value="255"/>
        </xsd:restriction>
      </xsd:simpleType>
    </xsd:element>
    <xsd:element name="PlanID" ma:index="26" nillable="true" ma:displayName="Plan ID" ma:format="Dropdown" ma:internalName="PlanID">
      <xsd:simpleType>
        <xsd:restriction base="dms:Text">
          <xsd:maxLength value="255"/>
        </xsd:restriction>
      </xsd:simpleType>
    </xsd:element>
    <xsd:element name="Year" ma:index="27" nillable="true" ma:displayName="Year" ma:format="Dropdown" ma:internalName="Year">
      <xsd:simpleType>
        <xsd:restriction base="dms:Text">
          <xsd:maxLength value="255"/>
        </xsd:restriction>
      </xsd:simpleType>
    </xsd:element>
    <xsd:element name="AREA" ma:index="28" nillable="true" ma:displayName="AREA" ma:format="Dropdown" ma:internalName="AREA">
      <xsd:simpleType>
        <xsd:restriction base="dms:Text">
          <xsd:maxLength value="255"/>
        </xsd:restriction>
      </xsd:simpleType>
    </xsd:element>
    <xsd:element name="PlannerPath" ma:index="29" nillable="true" ma:displayName="Planner Path" ma:format="Hyperlink" ma:internalName="PlannerPath">
      <xsd:complexType>
        <xsd:complexContent>
          <xsd:extension base="dms:URL">
            <xsd:sequence>
              <xsd:element name="Url" type="dms:ValidUrl" minOccurs="0" nillable="true"/>
              <xsd:element name="Description" type="xsd:string" nillable="true"/>
            </xsd:sequence>
          </xsd:extension>
        </xsd:complexContent>
      </xsd:complexType>
    </xsd:element>
    <xsd:element name="Option1" ma:index="30" nillable="true" ma:displayName="Option 1" ma:format="Dropdown" ma:internalName="Option1">
      <xsd:simpleType>
        <xsd:restriction base="dms:Text">
          <xsd:maxLength value="255"/>
        </xsd:restriction>
      </xsd:simpleType>
    </xsd:element>
    <xsd:element name="Option2" ma:index="31" nillable="true" ma:displayName="Voucher" ma:format="Dropdown" ma:internalName="Option2">
      <xsd:simpleType>
        <xsd:restriction base="dms:Text">
          <xsd:maxLength value="255"/>
        </xsd:restriction>
      </xsd:simpleType>
    </xsd:element>
    <xsd:element name="Option3" ma:index="32" nillable="true" ma:displayName="Option 3" ma:format="Dropdown" ma:internalName="Option3">
      <xsd:simpleType>
        <xsd:restriction base="dms:Text">
          <xsd:maxLength value="255"/>
        </xsd:restriction>
      </xsd:simpleType>
    </xsd:element>
    <xsd:element name="PONumber" ma:index="33" nillable="true" ma:displayName="PO Number" ma:format="Dropdown" ma:internalName="PONumber">
      <xsd:simpleType>
        <xsd:restriction base="dms:Text">
          <xsd:maxLength value="255"/>
        </xsd:restriction>
      </xsd:simpleType>
    </xsd:element>
    <xsd:element name="ReceiptNumber" ma:index="34" nillable="true" ma:displayName="Receipt Number" ma:format="Dropdown" ma:internalName="ReceiptNumber">
      <xsd:simpleType>
        <xsd:restriction base="dms:Text">
          <xsd:maxLength value="255"/>
        </xsd:restriction>
      </xsd:simpleType>
    </xsd:element>
    <xsd:element name="VendorName" ma:index="35" nillable="true" ma:displayName="Vendor Name" ma:format="Dropdown" ma:internalName="VendorName">
      <xsd:simpleType>
        <xsd:restriction base="dms:Text">
          <xsd:maxLength value="255"/>
        </xsd:restriction>
      </xsd:simpleType>
    </xsd:element>
    <xsd:element name="VendorNumber" ma:index="36" nillable="true" ma:displayName="Vendor Number" ma:format="Dropdown" ma:internalName="VendorNumber">
      <xsd:simpleType>
        <xsd:restriction base="dms:Text">
          <xsd:maxLength value="255"/>
        </xsd:restriction>
      </xsd:simpleType>
    </xsd:element>
    <xsd:element name="Currency" ma:index="37" nillable="true" ma:displayName="Currency" ma:format="Dropdown" ma:internalName="Currency">
      <xsd:simpleType>
        <xsd:restriction base="dms:Text">
          <xsd:maxLength value="255"/>
        </xsd:restriction>
      </xsd:simpleType>
    </xsd:element>
    <xsd:element name="Description" ma:index="38" nillable="true" ma:displayName="Description" ma:format="Dropdown" ma:internalName="Description">
      <xsd:simpleType>
        <xsd:restriction base="dms:Note">
          <xsd:maxLength value="255"/>
        </xsd:restriction>
      </xsd:simpleType>
    </xsd:element>
    <xsd:element name="Amount" ma:index="39" nillable="true" ma:displayName="Amount" ma:format="Dropdown" ma:internalName="Amount">
      <xsd:simpleType>
        <xsd:restriction base="dms:Text">
          <xsd:maxLength value="255"/>
        </xsd:restriction>
      </xsd:simpleType>
    </xsd:element>
    <xsd:element name="COA" ma:index="40" nillable="true" ma:displayName="COA" ma:format="Dropdown" ma:internalName="COA">
      <xsd:simpleType>
        <xsd:restriction base="dms:Text">
          <xsd:maxLength value="255"/>
        </xsd:restriction>
      </xsd:simpleType>
    </xsd:element>
    <xsd:element name="MediaLengthInSeconds" ma:index="41" nillable="true" ma:displayName="Length (seconds)" ma:internalName="MediaLengthInSeconds" ma:readOnly="true">
      <xsd:simpleType>
        <xsd:restriction base="dms:Unknown"/>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_Flow_SignoffStatus" ma:index="45" nillable="true" ma:displayName="Sign-off status" ma:internalName="Sign_x002d_off_x0020_status">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3b8445-57a2-4613-a3bc-36f66c8f38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44" nillable="true" ma:displayName="Taxonomy Catch All Column" ma:hidden="true" ma:list="{bf7dba73-f021-4745-93c9-a920c30df357}" ma:internalName="TaxCatchAll" ma:showField="CatchAllData" ma:web="a53b8445-57a2-4613-a3bc-36f66c8f38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annerPath xmlns="86b1ae9c-5738-4532-8ebe-d39674630f7c">
      <Url xsi:nil="true"/>
      <Description xsi:nil="true"/>
    </PlannerPath>
    <Amount xmlns="86b1ae9c-5738-4532-8ebe-d39674630f7c" xsi:nil="true"/>
    <Subprocess xmlns="86b1ae9c-5738-4532-8ebe-d39674630f7c" xsi:nil="true"/>
    <Option1 xmlns="86b1ae9c-5738-4532-8ebe-d39674630f7c" xsi:nil="true"/>
    <Date xmlns="86b1ae9c-5738-4532-8ebe-d39674630f7c" xsi:nil="true"/>
    <Year xmlns="86b1ae9c-5738-4532-8ebe-d39674630f7c" xsi:nil="true"/>
    <Country xmlns="86b1ae9c-5738-4532-8ebe-d39674630f7c" xsi:nil="true"/>
    <Option3 xmlns="86b1ae9c-5738-4532-8ebe-d39674630f7c" xsi:nil="true"/>
    <Option2 xmlns="86b1ae9c-5738-4532-8ebe-d39674630f7c" xsi:nil="true"/>
    <Description xmlns="86b1ae9c-5738-4532-8ebe-d39674630f7c" xsi:nil="true"/>
    <ReceiptNumber xmlns="86b1ae9c-5738-4532-8ebe-d39674630f7c" xsi:nil="true"/>
    <TaskStatus xmlns="86b1ae9c-5738-4532-8ebe-d39674630f7c" xsi:nil="true"/>
    <AREA xmlns="86b1ae9c-5738-4532-8ebe-d39674630f7c" xsi:nil="true"/>
    <VendorName xmlns="86b1ae9c-5738-4532-8ebe-d39674630f7c" xsi:nil="true"/>
    <COA xmlns="86b1ae9c-5738-4532-8ebe-d39674630f7c" xsi:nil="true"/>
    <_Flow_SignoffStatus xmlns="86b1ae9c-5738-4532-8ebe-d39674630f7c" xsi:nil="true"/>
    <TaxCatchAll xmlns="a53b8445-57a2-4613-a3bc-36f66c8f38fb" xsi:nil="true"/>
    <Requester xmlns="86b1ae9c-5738-4532-8ebe-d39674630f7c" xsi:nil="true"/>
    <Currency xmlns="86b1ae9c-5738-4532-8ebe-d39674630f7c" xsi:nil="true"/>
    <lcf76f155ced4ddcb4097134ff3c332f xmlns="86b1ae9c-5738-4532-8ebe-d39674630f7c">
      <Terms xmlns="http://schemas.microsoft.com/office/infopath/2007/PartnerControls"/>
    </lcf76f155ced4ddcb4097134ff3c332f>
    <PONumber xmlns="86b1ae9c-5738-4532-8ebe-d39674630f7c" xsi:nil="true"/>
    <TypeProcess xmlns="86b1ae9c-5738-4532-8ebe-d39674630f7c" xsi:nil="true"/>
    <VendorNumber xmlns="86b1ae9c-5738-4532-8ebe-d39674630f7c" xsi:nil="true"/>
    <PlanID xmlns="86b1ae9c-5738-4532-8ebe-d39674630f7c" xsi:nil="true"/>
    <Responsible xmlns="86b1ae9c-5738-4532-8ebe-d39674630f7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D24B1-C375-4015-A723-D143CE3CF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1ae9c-5738-4532-8ebe-d39674630f7c"/>
    <ds:schemaRef ds:uri="a53b8445-57a2-4613-a3bc-36f66c8f3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EED995-CC04-49C5-A5E0-0F9B7F9BB5D3}">
  <ds:schemaRefs>
    <ds:schemaRef ds:uri="http://schemas.microsoft.com/sharepoint/v3/contenttype/forms"/>
  </ds:schemaRefs>
</ds:datastoreItem>
</file>

<file path=customXml/itemProps3.xml><?xml version="1.0" encoding="utf-8"?>
<ds:datastoreItem xmlns:ds="http://schemas.openxmlformats.org/officeDocument/2006/customXml" ds:itemID="{C879884B-9CC5-45D6-B595-C5D4D59B2552}">
  <ds:schemaRefs>
    <ds:schemaRef ds:uri="http://schemas.microsoft.com/office/2006/metadata/properties"/>
    <ds:schemaRef ds:uri="http://schemas.microsoft.com/office/infopath/2007/PartnerControls"/>
    <ds:schemaRef ds:uri="86b1ae9c-5738-4532-8ebe-d39674630f7c"/>
    <ds:schemaRef ds:uri="a53b8445-57a2-4613-a3bc-36f66c8f38fb"/>
  </ds:schemaRefs>
</ds:datastoreItem>
</file>

<file path=customXml/itemProps4.xml><?xml version="1.0" encoding="utf-8"?>
<ds:datastoreItem xmlns:ds="http://schemas.openxmlformats.org/officeDocument/2006/customXml" ds:itemID="{8209CA3D-7949-4D0F-A5ED-D44F7F6D0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6915</Words>
  <Characters>37964</Characters>
  <Application>Microsoft Office Word</Application>
  <DocSecurity>0</DocSecurity>
  <Lines>949</Lines>
  <Paragraphs>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44518</CharactersWithSpaces>
  <SharedDoc>false</SharedDoc>
  <HLinks>
    <vt:vector size="48" baseType="variant">
      <vt:variant>
        <vt:i4>5046281</vt:i4>
      </vt:variant>
      <vt:variant>
        <vt:i4>18</vt:i4>
      </vt:variant>
      <vt:variant>
        <vt:i4>0</vt:i4>
      </vt:variant>
      <vt:variant>
        <vt:i4>5</vt:i4>
      </vt:variant>
      <vt:variant>
        <vt:lpwstr>https://undocs.org/ST/SGB/2003/13</vt:lpwstr>
      </vt:variant>
      <vt:variant>
        <vt:lpwstr/>
      </vt:variant>
      <vt:variant>
        <vt:i4>4456450</vt:i4>
      </vt:variant>
      <vt:variant>
        <vt:i4>15</vt:i4>
      </vt:variant>
      <vt:variant>
        <vt:i4>0</vt:i4>
      </vt:variant>
      <vt:variant>
        <vt:i4>5</vt:i4>
      </vt:variant>
      <vt:variant>
        <vt:lpwstr>https://www.un.org/sc/suborg/en/sanctions/un-sc-consolidated-list</vt:lpwstr>
      </vt:variant>
      <vt:variant>
        <vt:lpwstr/>
      </vt:variant>
      <vt:variant>
        <vt:i4>4784165</vt:i4>
      </vt:variant>
      <vt:variant>
        <vt:i4>12</vt:i4>
      </vt:variant>
      <vt:variant>
        <vt:i4>0</vt:i4>
      </vt:variant>
      <vt:variant>
        <vt:i4>5</vt:i4>
      </vt:variant>
      <vt:variant>
        <vt:lpwstr>mailto:info.brb@unwomen.org</vt:lpwstr>
      </vt:variant>
      <vt:variant>
        <vt:lpwstr/>
      </vt:variant>
      <vt:variant>
        <vt:i4>4784165</vt:i4>
      </vt:variant>
      <vt:variant>
        <vt:i4>9</vt:i4>
      </vt:variant>
      <vt:variant>
        <vt:i4>0</vt:i4>
      </vt:variant>
      <vt:variant>
        <vt:i4>5</vt:i4>
      </vt:variant>
      <vt:variant>
        <vt:lpwstr>mailto:info.brb@unwomen.org</vt:lpwstr>
      </vt:variant>
      <vt:variant>
        <vt:lpwstr/>
      </vt:variant>
      <vt:variant>
        <vt:i4>4784165</vt:i4>
      </vt:variant>
      <vt:variant>
        <vt:i4>6</vt:i4>
      </vt:variant>
      <vt:variant>
        <vt:i4>0</vt:i4>
      </vt:variant>
      <vt:variant>
        <vt:i4>5</vt:i4>
      </vt:variant>
      <vt:variant>
        <vt:lpwstr>mailto:info.brb@unwomen.org</vt:lpwstr>
      </vt:variant>
      <vt:variant>
        <vt:lpwstr/>
      </vt:variant>
      <vt:variant>
        <vt:i4>4784165</vt:i4>
      </vt:variant>
      <vt:variant>
        <vt:i4>3</vt:i4>
      </vt:variant>
      <vt:variant>
        <vt:i4>0</vt:i4>
      </vt:variant>
      <vt:variant>
        <vt:i4>5</vt:i4>
      </vt:variant>
      <vt:variant>
        <vt:lpwstr>mailto:info.brb@unwomen.org</vt:lpwstr>
      </vt:variant>
      <vt:variant>
        <vt:lpwstr/>
      </vt:variant>
      <vt:variant>
        <vt:i4>4784165</vt:i4>
      </vt:variant>
      <vt:variant>
        <vt:i4>0</vt:i4>
      </vt:variant>
      <vt:variant>
        <vt:i4>0</vt:i4>
      </vt:variant>
      <vt:variant>
        <vt:i4>5</vt:i4>
      </vt:variant>
      <vt:variant>
        <vt:lpwstr>mailto:info.brb@unwomen.org</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Shade Richardson</dc:creator>
  <cp:keywords/>
  <dc:description/>
  <cp:lastModifiedBy>Jawara Wells</cp:lastModifiedBy>
  <cp:revision>5</cp:revision>
  <dcterms:created xsi:type="dcterms:W3CDTF">2022-11-10T15:32:00Z</dcterms:created>
  <dcterms:modified xsi:type="dcterms:W3CDTF">2022-11-10T16:27:00Z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0x010100E8AFB8A3A27CBA4DA78BD5E9E11FCC55</vt:lpwstr>
  </property>
</Properties>
</file>